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B0C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shd w:val="clear" w:color="auto" w:fill="FFFFFF"/>
          <w:lang w:eastAsia="ru-RU"/>
        </w:rPr>
      </w:pPr>
    </w:p>
    <w:p w:rsidR="001B6B0C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8"/>
          <w:shd w:val="clear" w:color="auto" w:fill="FFFFFF"/>
          <w:lang w:eastAsia="ru-RU"/>
        </w:rPr>
      </w:pPr>
    </w:p>
    <w:p w:rsidR="001B6B0C" w:rsidRDefault="000D5DD2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за </w:t>
      </w:r>
      <w:r w:rsidR="001B6B0C" w:rsidRPr="0048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биологии 8 класса (ДЕМОВЕРСИЯ).</w:t>
      </w:r>
      <w:r w:rsidR="001B6B0C" w:rsidRPr="0048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5DD2" w:rsidRDefault="000D5DD2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lang w:eastAsia="ru-RU"/>
        </w:rPr>
        <w:t>Часть А</w:t>
      </w:r>
    </w:p>
    <w:p w:rsidR="000D5DD2" w:rsidRPr="00F12D7F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А1. Особенность строения клеток эпителиальной ткани: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1B6B0C">
          <w:pgSz w:w="11906" w:h="16838"/>
          <w:pgMar w:top="284" w:right="424" w:bottom="709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Клетки сомкнуты в ряды, межклеточное вещество почти отсутствует;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межклеточном веществе разбросаны отдельные клетки;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Клетки имеют многочисленные отростки;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Клетки ткани представляют собой многоядерные волокна.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282" w:bottom="1134" w:left="567" w:header="708" w:footer="708" w:gutter="0"/>
          <w:cols w:num="2" w:space="1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lastRenderedPageBreak/>
        <w:t>А2.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Затылочная кость соединяется с теменной: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подвижно;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неподвижно;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полуподвижно;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 помощью сустава.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lastRenderedPageBreak/>
        <w:t>А3.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Мягкую ткань между телом и шиной помещают для того, чтобы: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шина не давила на поврежденный участок и не вызывала боли;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избежать инфицирования места перелома;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согреть поврежденную часть тела;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 поврежденному участку тела поступало больше кислорода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282" w:bottom="1134" w:left="426" w:header="708" w:footer="708" w:gutter="0"/>
          <w:cols w:num="2" w:space="142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 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А4.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Лейкоциты человека, в отличие от эритроцитов: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передвигаются пассивно с током крови;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способны активно передвигаться;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не могут проникать сквозь стенки капилляров;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передвигаются с помощью ресничек.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424" w:bottom="1134" w:left="567" w:header="708" w:footer="708" w:gutter="0"/>
          <w:cols w:num="2" w:space="3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 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А5.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Самое высокое давление крови у человека в: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капиллярах;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крупных венах;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аорте;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мелких артериях.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lastRenderedPageBreak/>
        <w:t>А6.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Значение дыхания состоит в обеспечении организма: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энергией;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строительным материалом;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запасными питательными веществами;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витаминами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 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А7.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Согревание воздуха в дыхательных путях происходит благодаря тому, что: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их стенки выстланы ресничным эпителием;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их стенках располагаются железы, выделяющие слизь;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их стенках разветвляются мелкие кровеносные сосуды;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у человека в легкие воздух поступает медленно.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282" w:bottom="1134" w:left="567" w:header="708" w:footer="708" w:gutter="0"/>
          <w:cols w:num="2" w:space="283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lastRenderedPageBreak/>
        <w:t>А8.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каком отделе пищеварительного канала начинается химическая обработка пищи: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ротовой полости;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пищеводе;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желудке;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тонком кишечнике.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color w:val="000000"/>
          <w:sz w:val="18"/>
          <w:szCs w:val="28"/>
          <w:lang w:eastAsia="ru-RU"/>
        </w:rPr>
        <w:lastRenderedPageBreak/>
        <w:t>А9.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Под действием пепсина расщепляются: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Углеводы;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Жиры;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Белки;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Все перечисленные органические вещества.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3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А10. Отсутствие витаминов в пище человека приводит к нарушению обмена веществ, так как витамины участвуют в образовании: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углеводов;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нуклеиновых кислот;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ферментов;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минеральных солей.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А11. К железам внутренней секреции относятся: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Сальные, потовые, слюнные;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Гипофиз, надпочечники, щитовидная железа;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Поджелудочная, половые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Эпифиз, желудочные, печень.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282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А12. Скопления тел нейронов вне центральной нервной системы образуют: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нервы;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нервные узлы;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спинной мозг;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вегетативную нервную систему.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 А13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Рефлексы в организме животного и человека осуществляются с помощью: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ферментов;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гормонов;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витаминов;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рефлекторных дуг.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А14. Отдел головного мозга, обеспечивающий равновесие тела и координацию движений: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продолговатый;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средний;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промежуточный;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мозжечок.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А15. Оболочка глаза, в которой расположены палочки и колбочки: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белочная оболочка;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сосудистая оболочка;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сетчатка;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хрусталик.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lastRenderedPageBreak/>
        <w:t>Часть В</w:t>
      </w:r>
      <w:r w:rsidRPr="00F12D7F"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  <w:t xml:space="preserve">. 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При выполнении заданий В1 – В2 выберите три правильных ответа. В задании В3 запишите последовательность этапов. В задании В4 установите соответствие.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 В1.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При окислении белков в клетках тела образуются конечные продукты: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аминокислоты;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глюкоза;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глицерин;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вода;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5)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углекислый газ;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134" w:left="567" w:header="708" w:footer="708" w:gutter="0"/>
          <w:cols w:num="3" w:space="708"/>
          <w:docGrid w:linePitch="360"/>
        </w:sect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6)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мочевина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 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t>В2.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После предупредительной прививки: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42" w:left="567" w:header="0" w:footer="0" w:gutter="0"/>
          <w:cols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антитела сыворотки уничтожают микробы;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организме вырабатываются ферменты;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организм заболевает в легкой форме;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lastRenderedPageBreak/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в организме образуются антитела;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5)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происходит свертывание крови;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6)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погибают возбудители заболеваний.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sectPr w:rsidR="000D5DD2" w:rsidRPr="00F12D7F" w:rsidSect="00D90EB1">
          <w:type w:val="continuous"/>
          <w:pgSz w:w="11906" w:h="16838"/>
          <w:pgMar w:top="284" w:right="850" w:bottom="142" w:left="567" w:header="0" w:footer="0" w:gutter="0"/>
          <w:cols w:num="2" w:space="708"/>
          <w:docGrid w:linePitch="360"/>
        </w:sectPr>
      </w:pP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szCs w:val="28"/>
          <w:lang w:eastAsia="ru-RU"/>
        </w:rPr>
        <w:lastRenderedPageBreak/>
        <w:t>В3.</w:t>
      </w:r>
      <w:r w:rsidRPr="00F12D7F">
        <w:rPr>
          <w:rFonts w:ascii="Times New Roman" w:eastAsia="Times New Roman" w:hAnsi="Times New Roman" w:cs="Times New Roman"/>
          <w:b/>
          <w:bCs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Установите соответствие между отделами пищеварительного канала и проходящими в них процессами: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i/>
          <w:iCs/>
          <w:color w:val="000000"/>
          <w:sz w:val="18"/>
          <w:szCs w:val="28"/>
          <w:lang w:eastAsia="ru-RU"/>
        </w:rPr>
        <w:t>Процессы пищеварения                                                                       </w:t>
      </w:r>
    </w:p>
    <w:p w:rsidR="000D5DD2" w:rsidRPr="00F12D7F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   1)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Обработка пищевой массы желчью.                        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i/>
          <w:iCs/>
          <w:color w:val="000000"/>
          <w:sz w:val="18"/>
          <w:szCs w:val="28"/>
          <w:lang w:eastAsia="ru-RU"/>
        </w:rPr>
        <w:t xml:space="preserve">Отделы </w:t>
      </w:r>
      <w:r w:rsidRPr="00F12D7F">
        <w:rPr>
          <w:rFonts w:ascii="Times New Roman" w:eastAsia="Times New Roman" w:hAnsi="Times New Roman" w:cs="Times New Roman"/>
          <w:iCs/>
          <w:color w:val="000000"/>
          <w:sz w:val="18"/>
          <w:szCs w:val="28"/>
          <w:lang w:eastAsia="ru-RU"/>
        </w:rPr>
        <w:t>А. Желудок</w:t>
      </w:r>
      <w:r w:rsidRPr="00F12D7F"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  <w:t xml:space="preserve"> </w:t>
      </w:r>
      <w:r w:rsidRPr="00F12D7F">
        <w:rPr>
          <w:rFonts w:ascii="Times New Roman" w:eastAsia="Times New Roman" w:hAnsi="Times New Roman" w:cs="Times New Roman"/>
          <w:iCs/>
          <w:color w:val="000000"/>
          <w:sz w:val="18"/>
          <w:szCs w:val="28"/>
          <w:lang w:eastAsia="ru-RU"/>
        </w:rPr>
        <w:t>Б. Тонкий кишечник</w:t>
      </w:r>
      <w:r w:rsidRPr="00F12D7F"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  <w:t xml:space="preserve"> </w:t>
      </w:r>
      <w:r w:rsidRPr="00F12D7F">
        <w:rPr>
          <w:rFonts w:ascii="Times New Roman" w:eastAsia="Times New Roman" w:hAnsi="Times New Roman" w:cs="Times New Roman"/>
          <w:iCs/>
          <w:color w:val="000000"/>
          <w:sz w:val="18"/>
          <w:szCs w:val="28"/>
          <w:lang w:eastAsia="ru-RU"/>
        </w:rPr>
        <w:t>В. Толстый кишечник</w:t>
      </w:r>
    </w:p>
    <w:p w:rsidR="000D5DD2" w:rsidRPr="00F12D7F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2"/>
          <w:szCs w:val="20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2)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Первичное расщепление белков.                    </w:t>
      </w:r>
      <w:r w:rsidRPr="00F12D7F">
        <w:rPr>
          <w:rFonts w:ascii="Times New Roman" w:eastAsia="Times New Roman" w:hAnsi="Times New Roman" w:cs="Times New Roman"/>
          <w:color w:val="000000"/>
          <w:sz w:val="18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                                                                         </w:t>
      </w:r>
    </w:p>
    <w:p w:rsidR="000D5DD2" w:rsidRPr="00F12D7F" w:rsidRDefault="000D5DD2" w:rsidP="000D5DD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shd w:val="clear" w:color="auto" w:fill="FFFFFF"/>
          <w:lang w:eastAsia="ru-RU"/>
        </w:rPr>
        <w:t>    3)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shd w:val="clear" w:color="auto" w:fill="FFFFFF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shd w:val="clear" w:color="auto" w:fill="FFFFFF"/>
          <w:lang w:eastAsia="ru-RU"/>
        </w:rPr>
        <w:t>Интенсивное всасывание питательных веществ ворсинками.</w:t>
      </w:r>
    </w:p>
    <w:p w:rsidR="000D5DD2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4)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Расщепление клетчатки. 5)</w:t>
      </w:r>
      <w:r w:rsidRPr="00F12D7F">
        <w:rPr>
          <w:rFonts w:ascii="Times New Roman" w:eastAsia="Times New Roman" w:hAnsi="Times New Roman" w:cs="Times New Roman"/>
          <w:color w:val="000000"/>
          <w:sz w:val="6"/>
          <w:szCs w:val="14"/>
          <w:lang w:eastAsia="ru-RU"/>
        </w:rPr>
        <w:t>    </w:t>
      </w:r>
      <w:r w:rsidRPr="00F12D7F">
        <w:rPr>
          <w:rFonts w:ascii="Times New Roman" w:eastAsia="Times New Roman" w:hAnsi="Times New Roman" w:cs="Times New Roman"/>
          <w:color w:val="000000"/>
          <w:sz w:val="6"/>
          <w:lang w:eastAsia="ru-RU"/>
        </w:rPr>
        <w:t> </w:t>
      </w:r>
      <w:r w:rsidRPr="00F12D7F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>Завершение расщепления белков, углеводов, жиров.</w:t>
      </w:r>
    </w:p>
    <w:p w:rsidR="000D5DD2" w:rsidRPr="00D90EB1" w:rsidRDefault="000D5DD2" w:rsidP="000D5DD2">
      <w:pPr>
        <w:shd w:val="clear" w:color="auto" w:fill="FFFFFF"/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В4. Укажите последовательность движения крови по большому кругу кровообращения у человека.</w:t>
      </w:r>
    </w:p>
    <w:p w:rsidR="000D5DD2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sectPr w:rsidR="000D5DD2" w:rsidSect="00F12D7F">
          <w:type w:val="continuous"/>
          <w:pgSz w:w="11906" w:h="16838"/>
          <w:pgMar w:top="284" w:right="850" w:bottom="0" w:left="567" w:header="0" w:footer="0" w:gutter="0"/>
          <w:cols w:space="708"/>
          <w:docGrid w:linePitch="360"/>
        </w:sectPr>
      </w:pP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lastRenderedPageBreak/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А. Левый желудочек.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Б. Капилляры.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В. Правое предсердие.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Г. Артерии.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Д. Вены.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  </w:t>
      </w:r>
      <w:r w:rsidRPr="00D90EB1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Е. Аорта.</w:t>
      </w:r>
    </w:p>
    <w:p w:rsidR="000D5DD2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sectPr w:rsidR="000D5DD2" w:rsidSect="00F12D7F">
          <w:type w:val="continuous"/>
          <w:pgSz w:w="11906" w:h="16838"/>
          <w:pgMar w:top="284" w:right="850" w:bottom="142" w:left="567" w:header="0" w:footer="0" w:gutter="0"/>
          <w:cols w:num="3" w:space="708"/>
          <w:docGrid w:linePitch="360"/>
        </w:sectPr>
      </w:pPr>
    </w:p>
    <w:p w:rsidR="000D5DD2" w:rsidRPr="00D90EB1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lastRenderedPageBreak/>
        <w:t> </w:t>
      </w:r>
      <w:r w:rsidRPr="00D90EB1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lang w:eastAsia="ru-RU"/>
        </w:rPr>
        <w:t>Часть С</w:t>
      </w:r>
    </w:p>
    <w:p w:rsidR="000D5DD2" w:rsidRPr="00D90EB1" w:rsidRDefault="000D5DD2" w:rsidP="000D5D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Дайте полный развернутый ответ на вопрос</w:t>
      </w:r>
    </w:p>
    <w:p w:rsidR="000D5DD2" w:rsidRPr="00D90EB1" w:rsidRDefault="000D5DD2" w:rsidP="000D5D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0"/>
          <w:lang w:eastAsia="ru-RU"/>
        </w:rPr>
      </w:pPr>
      <w:r w:rsidRPr="00D90EB1"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lang w:eastAsia="ru-RU"/>
        </w:rPr>
        <w:t>С1.</w:t>
      </w:r>
      <w:r w:rsidRPr="00D90EB1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</w:t>
      </w: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  <w:t>Какие особенности строения кожи способствуют снижению температуры тела?</w:t>
      </w:r>
    </w:p>
    <w:p w:rsidR="000D5DD2" w:rsidRPr="000D5DD2" w:rsidRDefault="000D5DD2" w:rsidP="000D5D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lang w:eastAsia="ru-RU"/>
        </w:rPr>
      </w:pPr>
      <w:r w:rsidRPr="00D90EB1">
        <w:rPr>
          <w:rFonts w:ascii="Times New Roman" w:eastAsia="Times New Roman" w:hAnsi="Times New Roman" w:cs="Times New Roman"/>
          <w:color w:val="000000"/>
          <w:sz w:val="20"/>
          <w:szCs w:val="28"/>
          <w:shd w:val="clear" w:color="auto" w:fill="FFFFFF"/>
          <w:lang w:eastAsia="ru-RU"/>
        </w:rPr>
        <w:t>С2. Как осуществляется регуляция дыхания?</w:t>
      </w:r>
      <w:r w:rsidRPr="00D90EB1">
        <w:rPr>
          <w:rFonts w:ascii="Times New Roman" w:eastAsia="Times New Roman" w:hAnsi="Times New Roman" w:cs="Times New Roman"/>
          <w:color w:val="000000"/>
          <w:sz w:val="14"/>
          <w:lang w:eastAsia="ru-RU"/>
        </w:rPr>
        <w:t> </w:t>
      </w:r>
    </w:p>
    <w:p w:rsidR="001B6B0C" w:rsidRPr="000D5DD2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Целью</w:t>
      </w: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контрольной работы является определение уровня предметных достижений учащихся по биологии за курс 8-го класса, установление его соответствия требованиям, предъявляемым к уровню подготовки учащихся данного класса.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Документы, определяющие нормативно-правовую базу</w:t>
      </w: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компонент Государственного стандарта основного общего образования по «Биологии»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проведения</w:t>
      </w: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работа рассчитана на учащихся общеобразовательных классов, изучивших курс биологии за 8-ой класс.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проверочной работы</w:t>
      </w: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трех частей и включает в себя 21 задание.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А содержит 15 заданий с выбором ответа. К каждому заданию дается 3-4 ответа, из которых правильный только один (базовый уровень сложности).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 разделена содержит 4 задания с установлением соответствий и правильной последовательности биологических процессов, а также задания, в ответе на</w:t>
      </w:r>
      <w:r w:rsidR="000D5DD2"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нужно выбрать три прави</w:t>
      </w: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ответа из шести предложенных (повышенный уровень сложности).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С содержит 2 задания с развернутым ответом (высокий уровень).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выбором ответа проверяют на базовом уровне усвоение большого количества элементов содержания, предусмотренных ФГОС.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кратким ответом направлены как на проверку усвоения того же материала, что и задания с выбором ответа, так и наиболее трудно усваиваемых элементов содержания курса биологии 8-го класса.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развернутым ответом наиболее сложные. Они проверяют умения учащихся описывать биологические процессы и явления.</w:t>
      </w:r>
    </w:p>
    <w:p w:rsidR="001B6B0C" w:rsidRPr="000D5DD2" w:rsidRDefault="001B6B0C" w:rsidP="001B6B0C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0D5DD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На выполнение задания отводится 4</w:t>
      </w:r>
      <w:r w:rsidR="000D5DD2" w:rsidRPr="000D5DD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0</w:t>
      </w:r>
      <w:r w:rsidRPr="000D5DD2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минут. </w:t>
      </w:r>
    </w:p>
    <w:p w:rsidR="000D5DD2" w:rsidRPr="000D5DD2" w:rsidRDefault="000D5DD2" w:rsidP="001B6B0C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1B6B0C" w:rsidRPr="000D5DD2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Часть1 – 15б.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 – 8б.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3 – 6 б.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ЗА ТЕСТ – 29 баллов</w:t>
      </w:r>
    </w:p>
    <w:p w:rsidR="001B6B0C" w:rsidRPr="000D5DD2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D5DD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Критерии оценивания</w:t>
      </w:r>
      <w:r w:rsidRPr="000D5D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1B6B0C" w:rsidRPr="000D5DD2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5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29-27 балла - 90-100% верных ответов – «5» </w:t>
      </w:r>
    </w:p>
    <w:p w:rsidR="001B6B0C" w:rsidRPr="000D5DD2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5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26- 20 баллов -70-89% верных ответов – «4» </w:t>
      </w:r>
    </w:p>
    <w:p w:rsidR="001B6B0C" w:rsidRPr="000D5DD2" w:rsidRDefault="001B6B0C" w:rsidP="001B6B0C">
      <w:pPr>
        <w:autoSpaceDE w:val="0"/>
        <w:autoSpaceDN w:val="0"/>
        <w:adjustRightInd w:val="0"/>
        <w:spacing w:after="0" w:line="240" w:lineRule="auto"/>
        <w:ind w:left="-567" w:firstLine="42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D5D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 – 14 баллов -50-69% верных ответов – «3» </w:t>
      </w:r>
    </w:p>
    <w:p w:rsidR="001B6B0C" w:rsidRPr="000D5DD2" w:rsidRDefault="001B6B0C" w:rsidP="001B6B0C">
      <w:pPr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14 баллов – менее 50% верных ответов – «2»</w:t>
      </w:r>
    </w:p>
    <w:p w:rsidR="001B6B0C" w:rsidRPr="000D5DD2" w:rsidRDefault="001B6B0C" w:rsidP="001B6B0C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0D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 вопроса по 15 за каждый правильный ответ -  1 балл.</w:t>
      </w:r>
    </w:p>
    <w:p w:rsidR="001B6B0C" w:rsidRPr="000D5DD2" w:rsidRDefault="001B6B0C" w:rsidP="000D5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Задания В1-В4 – 2 балла, задания части С по 3 балла за каждый правильный ответ.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B0C" w:rsidRPr="000D5DD2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Кодификатор элементов содержания  работы для  проведения тестирования по биологии </w:t>
      </w:r>
    </w:p>
    <w:p w:rsidR="001B6B0C" w:rsidRPr="000D5DD2" w:rsidRDefault="001B6B0C" w:rsidP="001B6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8 классах</w:t>
      </w:r>
    </w:p>
    <w:p w:rsidR="001B6B0C" w:rsidRPr="000D5DD2" w:rsidRDefault="001B6B0C" w:rsidP="001B6B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В первом и втором столбцах таблицы указываются коды содержательных блоков, на которые разбит учебный курс биологии. В первом столбце жирным курсивом обозначены коды разделов (крупных содержательных блоков. Во втором столбце указаны коды контролируемых элементов содержания, для которого создаются проверочные задания экзаменационной работы, в третьем столбце указан номер проверочного задания, а в четвертом столбце описание этого содержания.</w:t>
      </w:r>
    </w:p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5D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tbl>
      <w:tblPr>
        <w:tblpPr w:leftFromText="180" w:rightFromText="180" w:vertAnchor="text" w:horzAnchor="page" w:tblpX="943" w:tblpY="448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45"/>
        <w:gridCol w:w="3176"/>
        <w:gridCol w:w="5236"/>
      </w:tblGrid>
      <w:tr w:rsidR="001B6B0C" w:rsidRPr="000D5DD2" w:rsidTr="00317D1D">
        <w:trPr>
          <w:trHeight w:val="547"/>
        </w:trPr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:rsidR="001B6B0C" w:rsidRPr="000D5DD2" w:rsidRDefault="001B6B0C" w:rsidP="00317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вопроса в тесте</w:t>
            </w:r>
          </w:p>
        </w:tc>
        <w:tc>
          <w:tcPr>
            <w:tcW w:w="5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обзор организма человека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А2, А3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</w:t>
            </w:r>
          </w:p>
        </w:tc>
      </w:tr>
      <w:tr w:rsidR="001B6B0C" w:rsidRPr="000D5DD2" w:rsidTr="00317D1D">
        <w:trPr>
          <w:trHeight w:val="267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А4, А5, В2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 Кровообращение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А6, А7, С2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А8, А9, В3, В4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</w:t>
            </w:r>
          </w:p>
        </w:tc>
      </w:tr>
      <w:tr w:rsidR="001B6B0C" w:rsidRPr="000D5DD2" w:rsidTr="00317D1D">
        <w:trPr>
          <w:trHeight w:val="267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А10, В1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Мочевыделительная система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</w:t>
            </w:r>
          </w:p>
        </w:tc>
      </w:tr>
      <w:tr w:rsidR="001B6B0C" w:rsidRPr="000D5DD2" w:rsidTr="00317D1D">
        <w:trPr>
          <w:trHeight w:val="267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Эндокринная система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А12, А13, А14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Анализаторы. Органы чувств</w:t>
            </w:r>
          </w:p>
        </w:tc>
      </w:tr>
      <w:tr w:rsidR="001B6B0C" w:rsidRPr="000D5DD2" w:rsidTr="00317D1D">
        <w:trPr>
          <w:trHeight w:val="267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и психика</w:t>
            </w:r>
          </w:p>
        </w:tc>
      </w:tr>
      <w:tr w:rsidR="001B6B0C" w:rsidRPr="000D5DD2" w:rsidTr="00317D1D">
        <w:trPr>
          <w:trHeight w:val="282"/>
        </w:trPr>
        <w:tc>
          <w:tcPr>
            <w:tcW w:w="15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организма</w:t>
            </w:r>
          </w:p>
        </w:tc>
      </w:tr>
    </w:tbl>
    <w:tbl>
      <w:tblPr>
        <w:tblW w:w="9922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1559"/>
        <w:gridCol w:w="3119"/>
        <w:gridCol w:w="5244"/>
      </w:tblGrid>
      <w:tr w:rsidR="001B6B0C" w:rsidRPr="000D5DD2" w:rsidTr="00317D1D">
        <w:trPr>
          <w:trHeight w:val="71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:rsidR="001B6B0C" w:rsidRPr="000D5DD2" w:rsidRDefault="001B6B0C" w:rsidP="00317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вопроса в тесте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заданиями работы</w:t>
            </w:r>
          </w:p>
        </w:tc>
      </w:tr>
      <w:tr w:rsidR="001B6B0C" w:rsidRPr="000D5DD2" w:rsidTr="00317D1D">
        <w:trPr>
          <w:trHeight w:val="218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А1, А2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Общий обзор организма человека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Опорно-двигательная система</w:t>
            </w:r>
          </w:p>
        </w:tc>
      </w:tr>
      <w:tr w:rsidR="001B6B0C" w:rsidRPr="000D5DD2" w:rsidTr="00317D1D">
        <w:trPr>
          <w:trHeight w:val="37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А4, А5, В2, В3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 Кровообращение</w:t>
            </w:r>
          </w:p>
        </w:tc>
      </w:tr>
      <w:tr w:rsidR="001B6B0C" w:rsidRPr="000D5DD2" w:rsidTr="00317D1D">
        <w:trPr>
          <w:trHeight w:val="267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А6, А7, С1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система</w:t>
            </w:r>
          </w:p>
        </w:tc>
      </w:tr>
      <w:tr w:rsidR="001B6B0C" w:rsidRPr="000D5DD2" w:rsidTr="00317D1D">
        <w:trPr>
          <w:trHeight w:val="373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А8,  В4, С2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Пищеварительная система</w:t>
            </w:r>
          </w:p>
        </w:tc>
      </w:tr>
      <w:tr w:rsidR="001B6B0C" w:rsidRPr="000D5DD2" w:rsidTr="00317D1D">
        <w:trPr>
          <w:trHeight w:val="323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А9, А10, В1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Мочевыделительная система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Эндокринная система</w:t>
            </w:r>
          </w:p>
        </w:tc>
      </w:tr>
      <w:tr w:rsidR="001B6B0C" w:rsidRPr="000D5DD2" w:rsidTr="00317D1D">
        <w:trPr>
          <w:trHeight w:val="337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А13, А14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система</w:t>
            </w:r>
          </w:p>
        </w:tc>
      </w:tr>
      <w:tr w:rsidR="001B6B0C" w:rsidRPr="000D5DD2" w:rsidTr="00317D1D">
        <w:trPr>
          <w:trHeight w:val="218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Анализаторы. Органы чувств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и психика</w:t>
            </w:r>
          </w:p>
        </w:tc>
      </w:tr>
      <w:tr w:rsidR="001B6B0C" w:rsidRPr="000D5DD2" w:rsidTr="00317D1D">
        <w:trPr>
          <w:trHeight w:val="2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B0C" w:rsidRPr="000D5DD2" w:rsidRDefault="001B6B0C" w:rsidP="00317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организма</w:t>
            </w:r>
          </w:p>
        </w:tc>
      </w:tr>
    </w:tbl>
    <w:p w:rsidR="001B6B0C" w:rsidRPr="000D5DD2" w:rsidRDefault="001B6B0C" w:rsidP="001B6B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1B6B0C" w:rsidRPr="000D5DD2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1B6B0C" w:rsidRPr="000D5DD2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1B6B0C" w:rsidRPr="000D5DD2" w:rsidRDefault="001B6B0C" w:rsidP="00F12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sectPr w:rsidR="001B6B0C" w:rsidRPr="000D5DD2" w:rsidSect="000D5DD2">
      <w:pgSz w:w="11906" w:h="16838"/>
      <w:pgMar w:top="284" w:right="424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125" w:rsidRDefault="00664125" w:rsidP="00D90EB1">
      <w:pPr>
        <w:spacing w:after="0" w:line="240" w:lineRule="auto"/>
      </w:pPr>
      <w:r>
        <w:separator/>
      </w:r>
    </w:p>
  </w:endnote>
  <w:endnote w:type="continuationSeparator" w:id="1">
    <w:p w:rsidR="00664125" w:rsidRDefault="00664125" w:rsidP="00D9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125" w:rsidRDefault="00664125" w:rsidP="00D90EB1">
      <w:pPr>
        <w:spacing w:after="0" w:line="240" w:lineRule="auto"/>
      </w:pPr>
      <w:r>
        <w:separator/>
      </w:r>
    </w:p>
  </w:footnote>
  <w:footnote w:type="continuationSeparator" w:id="1">
    <w:p w:rsidR="00664125" w:rsidRDefault="00664125" w:rsidP="00D90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24440"/>
    <w:multiLevelType w:val="multilevel"/>
    <w:tmpl w:val="3436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3C66"/>
    <w:rsid w:val="000D5DD2"/>
    <w:rsid w:val="00127790"/>
    <w:rsid w:val="001B6B0C"/>
    <w:rsid w:val="002905D3"/>
    <w:rsid w:val="004854F5"/>
    <w:rsid w:val="00664125"/>
    <w:rsid w:val="007932A2"/>
    <w:rsid w:val="00813C66"/>
    <w:rsid w:val="00A43CB1"/>
    <w:rsid w:val="00A6568D"/>
    <w:rsid w:val="00A72637"/>
    <w:rsid w:val="00AD595F"/>
    <w:rsid w:val="00B46C07"/>
    <w:rsid w:val="00B72552"/>
    <w:rsid w:val="00B81C67"/>
    <w:rsid w:val="00D351D5"/>
    <w:rsid w:val="00D90EB1"/>
    <w:rsid w:val="00DE2E2D"/>
    <w:rsid w:val="00EC2061"/>
    <w:rsid w:val="00F1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2D"/>
  </w:style>
  <w:style w:type="paragraph" w:styleId="1">
    <w:name w:val="heading 1"/>
    <w:basedOn w:val="a"/>
    <w:link w:val="10"/>
    <w:uiPriority w:val="9"/>
    <w:qFormat/>
    <w:rsid w:val="00813C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3C66"/>
  </w:style>
  <w:style w:type="character" w:styleId="a3">
    <w:name w:val="Hyperlink"/>
    <w:basedOn w:val="a0"/>
    <w:uiPriority w:val="99"/>
    <w:semiHidden/>
    <w:unhideWhenUsed/>
    <w:rsid w:val="00813C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13C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caption"/>
    <w:basedOn w:val="a"/>
    <w:uiPriority w:val="35"/>
    <w:qFormat/>
    <w:rsid w:val="00813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13C6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13C6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13C6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813C6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0EB1"/>
  </w:style>
  <w:style w:type="paragraph" w:styleId="a7">
    <w:name w:val="footer"/>
    <w:basedOn w:val="a"/>
    <w:link w:val="a8"/>
    <w:uiPriority w:val="99"/>
    <w:semiHidden/>
    <w:unhideWhenUsed/>
    <w:rsid w:val="00D9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90E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днс</cp:lastModifiedBy>
  <cp:revision>2</cp:revision>
  <cp:lastPrinted>2017-06-04T19:49:00Z</cp:lastPrinted>
  <dcterms:created xsi:type="dcterms:W3CDTF">2022-09-07T12:31:00Z</dcterms:created>
  <dcterms:modified xsi:type="dcterms:W3CDTF">2022-09-07T12:31:00Z</dcterms:modified>
</cp:coreProperties>
</file>