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8C" w:rsidRDefault="00630061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Муниципальное бюджетное общеобразовательное учреждение гимназия имени Анатолия Иосифовича Яковлева</w:t>
      </w: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DA628C">
        <w:trPr>
          <w:trHeight w:val="2222"/>
        </w:trPr>
        <w:tc>
          <w:tcPr>
            <w:tcW w:w="3273" w:type="dxa"/>
          </w:tcPr>
          <w:p w:rsidR="00DA628C" w:rsidRDefault="00DA628C">
            <w:pPr>
              <w:rPr>
                <w:rFonts w:asciiTheme="majorBidi" w:hAnsiTheme="majorBidi" w:cstheme="majorBidi"/>
              </w:rPr>
            </w:pP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РАССМОТРЕНО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Научно-методический совет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заместитель директора по УВР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Михайловская А.В.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Протокол №1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от “25.08.2023”</w:t>
            </w:r>
          </w:p>
        </w:tc>
        <w:tc>
          <w:tcPr>
            <w:tcW w:w="3284" w:type="dxa"/>
          </w:tcPr>
          <w:p w:rsidR="00DA628C" w:rsidRDefault="00DA628C">
            <w:pPr>
              <w:rPr>
                <w:rFonts w:asciiTheme="majorBidi" w:hAnsiTheme="majorBidi" w:cstheme="majorBidi"/>
              </w:rPr>
            </w:pP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СОГЛАСОВАНО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Председатель Управляющего</w:t>
            </w:r>
            <w:r>
              <w:rPr>
                <w:rFonts w:asciiTheme="majorBidi" w:hAnsiTheme="majorBidi" w:cstheme="majorBidi"/>
              </w:rPr>
              <w:t xml:space="preserve"> совета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Бобров А.В.</w:t>
            </w:r>
          </w:p>
          <w:p w:rsidR="00DA628C" w:rsidRDefault="0063006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Протокол</w:t>
            </w:r>
            <w:r>
              <w:rPr>
                <w:rFonts w:asciiTheme="majorBidi" w:hAnsiTheme="majorBidi" w:cstheme="majorBidi"/>
                <w:lang w:val="en-US"/>
              </w:rPr>
              <w:t xml:space="preserve"> №1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от</w:t>
            </w:r>
            <w:r>
              <w:rPr>
                <w:rFonts w:asciiTheme="majorBidi" w:hAnsiTheme="majorBidi" w:cstheme="majorBidi"/>
                <w:lang w:val="en-US"/>
              </w:rPr>
              <w:t xml:space="preserve"> “28.08.2023”</w:t>
            </w:r>
          </w:p>
        </w:tc>
        <w:tc>
          <w:tcPr>
            <w:tcW w:w="3365" w:type="dxa"/>
          </w:tcPr>
          <w:p w:rsidR="00DA628C" w:rsidRDefault="00DA628C">
            <w:pPr>
              <w:rPr>
                <w:rFonts w:asciiTheme="majorBidi" w:hAnsiTheme="majorBidi" w:cstheme="majorBidi"/>
              </w:rPr>
            </w:pP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УТВЕРЖДЕНО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Директор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Овденко Н.Б.</w:t>
            </w:r>
          </w:p>
          <w:p w:rsidR="00DA628C" w:rsidRDefault="0063006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Протокол</w:t>
            </w:r>
            <w:r>
              <w:rPr>
                <w:rFonts w:asciiTheme="majorBidi" w:hAnsiTheme="majorBidi" w:cstheme="majorBidi"/>
                <w:lang w:val="en-US"/>
              </w:rPr>
              <w:t xml:space="preserve"> №1</w:t>
            </w:r>
          </w:p>
          <w:p w:rsidR="00DA628C" w:rsidRDefault="006300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от</w:t>
            </w:r>
            <w:r>
              <w:rPr>
                <w:rFonts w:asciiTheme="majorBidi" w:hAnsiTheme="majorBidi" w:cstheme="majorBidi"/>
                <w:lang w:val="en-US"/>
              </w:rPr>
              <w:t xml:space="preserve"> “30.08.2023”</w:t>
            </w:r>
          </w:p>
        </w:tc>
      </w:tr>
    </w:tbl>
    <w:p w:rsidR="00DA628C" w:rsidRDefault="00DA628C">
      <w:pPr>
        <w:jc w:val="center"/>
        <w:rPr>
          <w:rFonts w:asciiTheme="majorBidi" w:hAnsiTheme="majorBidi" w:cstheme="majorBidi"/>
          <w:lang w:val="en-US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63006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DA628C" w:rsidRDefault="0063006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DA628C" w:rsidRDefault="0063006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A628C" w:rsidRDefault="00DA628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628C" w:rsidRDefault="00630061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город Урай, Ханты-Мансийский автономный округ </w:t>
      </w:r>
      <w:r>
        <w:rPr>
          <w:rFonts w:asciiTheme="majorBidi" w:hAnsiTheme="majorBidi" w:cstheme="majorBidi"/>
          <w:sz w:val="22"/>
          <w:szCs w:val="22"/>
        </w:rPr>
        <w:t>- Югра, 2023</w:t>
      </w:r>
    </w:p>
    <w:p w:rsidR="00DA628C" w:rsidRDefault="00DA628C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DA628C" w:rsidRDefault="006300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DA628C" w:rsidRDefault="006300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учебному плану МБОУ Гимназия имени </w:t>
      </w:r>
      <w:proofErr w:type="spellStart"/>
      <w:r>
        <w:rPr>
          <w:b/>
          <w:sz w:val="26"/>
          <w:szCs w:val="26"/>
        </w:rPr>
        <w:t>А.И.Яковлева</w:t>
      </w:r>
      <w:proofErr w:type="spellEnd"/>
    </w:p>
    <w:p w:rsidR="00DA628C" w:rsidRDefault="006300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2022-2023 учебный год. </w:t>
      </w:r>
    </w:p>
    <w:p w:rsidR="00DA628C" w:rsidRDefault="006300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Начальная школа</w:t>
      </w:r>
    </w:p>
    <w:p w:rsidR="00DA628C" w:rsidRDefault="00DA628C">
      <w:pPr>
        <w:jc w:val="center"/>
        <w:rPr>
          <w:b/>
          <w:sz w:val="26"/>
          <w:szCs w:val="26"/>
        </w:rPr>
      </w:pPr>
    </w:p>
    <w:p w:rsidR="00DA628C" w:rsidRDefault="00630061">
      <w:pPr>
        <w:pStyle w:val="aff5"/>
        <w:spacing w:before="0" w:beforeAutospacing="0" w:after="0" w:afterAutospacing="0"/>
        <w:jc w:val="both"/>
      </w:pPr>
      <w:r>
        <w:t xml:space="preserve">        1.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 и формы промежуточной аттестации обучающихся.</w:t>
      </w:r>
    </w:p>
    <w:p w:rsidR="00DA628C" w:rsidRDefault="00DA628C">
      <w:pPr>
        <w:pStyle w:val="aff5"/>
        <w:spacing w:before="0" w:beforeAutospacing="0" w:after="0" w:afterAutospacing="0"/>
        <w:jc w:val="both"/>
      </w:pPr>
    </w:p>
    <w:p w:rsidR="00DA628C" w:rsidRDefault="00630061">
      <w:pPr>
        <w:jc w:val="both"/>
      </w:pPr>
      <w:r>
        <w:t xml:space="preserve">       2. Учебный план Муниципального бюджетного</w:t>
      </w:r>
      <w:r>
        <w:t xml:space="preserve"> общеобразовательного </w:t>
      </w:r>
      <w:proofErr w:type="gramStart"/>
      <w:r>
        <w:t>учреждения гимназии имени Анатолия Иосифовича</w:t>
      </w:r>
      <w:proofErr w:type="gramEnd"/>
      <w:r>
        <w:t xml:space="preserve"> Яковлева, реализующей основные общеобразовательные программы начального общего образования, сформирован в соответствии с требованиями, изложенными в следующих документах:</w:t>
      </w:r>
    </w:p>
    <w:p w:rsidR="00DA628C" w:rsidRDefault="00630061">
      <w:pPr>
        <w:pStyle w:val="aff5"/>
        <w:numPr>
          <w:ilvl w:val="0"/>
          <w:numId w:val="1"/>
        </w:numPr>
        <w:spacing w:before="0" w:beforeAutospacing="0" w:after="0" w:afterAutospacing="0"/>
        <w:ind w:left="510"/>
        <w:jc w:val="both"/>
      </w:pPr>
      <w:r>
        <w:t>Федеральный Закон</w:t>
      </w:r>
      <w:r>
        <w:t xml:space="preserve"> от 29.12.2012 №273-ФЗ «Об образовании в Российской Федерации» (далее – ФЗ-273);</w:t>
      </w:r>
    </w:p>
    <w:p w:rsidR="00DA628C" w:rsidRPr="00630061" w:rsidRDefault="00630061">
      <w:pPr>
        <w:ind w:left="510" w:hanging="283"/>
        <w:jc w:val="both"/>
      </w:pPr>
      <w:r>
        <w:rPr>
          <w:color w:val="000000"/>
        </w:rPr>
        <w:t xml:space="preserve">-   Федеральный государственный образовательный стандарт начального общего образования, </w:t>
      </w:r>
      <w:r w:rsidRPr="00630061">
        <w:rPr>
          <w:color w:val="000000"/>
        </w:rPr>
        <w:t xml:space="preserve">утвержденного приказом </w:t>
      </w:r>
      <w:proofErr w:type="spellStart"/>
      <w:r w:rsidRPr="00630061">
        <w:rPr>
          <w:color w:val="000000"/>
        </w:rPr>
        <w:t>Минобрнауки</w:t>
      </w:r>
      <w:proofErr w:type="spellEnd"/>
      <w:r w:rsidRPr="00630061">
        <w:rPr>
          <w:color w:val="000000"/>
        </w:rPr>
        <w:t xml:space="preserve"> России от 31.05.21г. № 286 «Об утверждении </w:t>
      </w:r>
      <w:r w:rsidRPr="00630061">
        <w:rPr>
          <w:color w:val="000000"/>
        </w:rPr>
        <w:t>Федерального Государственного Образовательного стандарта начального общего образования».</w:t>
      </w:r>
    </w:p>
    <w:p w:rsidR="00DA628C" w:rsidRPr="00630061" w:rsidRDefault="00630061">
      <w:pPr>
        <w:pStyle w:val="aff5"/>
        <w:numPr>
          <w:ilvl w:val="0"/>
          <w:numId w:val="1"/>
        </w:numPr>
        <w:spacing w:before="0" w:beforeAutospacing="0" w:after="0" w:afterAutospacing="0"/>
        <w:ind w:left="510"/>
        <w:jc w:val="both"/>
      </w:pPr>
      <w:r w:rsidRPr="00630061">
        <w:t>Приказ Министерства образования и науки Российской Федерации от 22.03.2021 №115 «Об утверждении Порядка организации и осуществления образовательной деятельности по осн</w:t>
      </w:r>
      <w:r w:rsidRPr="00630061">
        <w:t>овным общеобразовательным программам – образовательным программам начального общего, основного и среднего общего образования»;</w:t>
      </w:r>
    </w:p>
    <w:p w:rsidR="00DA628C" w:rsidRPr="00630061" w:rsidRDefault="00630061">
      <w:pPr>
        <w:pStyle w:val="aff5"/>
        <w:numPr>
          <w:ilvl w:val="0"/>
          <w:numId w:val="1"/>
        </w:numPr>
        <w:spacing w:before="0" w:beforeAutospacing="0" w:after="0" w:afterAutospacing="0"/>
        <w:ind w:left="510"/>
        <w:jc w:val="both"/>
      </w:pPr>
      <w:r w:rsidRPr="00630061">
        <w:t xml:space="preserve">Устав Муниципального бюджетного общеобразовательного учреждения </w:t>
      </w:r>
      <w:proofErr w:type="gramStart"/>
      <w:r w:rsidRPr="00630061">
        <w:t>гимназии имени Анатолия Иосифовича Яковлева</w:t>
      </w:r>
      <w:proofErr w:type="gramEnd"/>
      <w:r w:rsidRPr="00630061">
        <w:t>;</w:t>
      </w:r>
    </w:p>
    <w:p w:rsidR="00DA628C" w:rsidRPr="00630061" w:rsidRDefault="00DA628C">
      <w:pPr>
        <w:pStyle w:val="aff5"/>
        <w:spacing w:before="0" w:beforeAutospacing="0" w:after="0" w:afterAutospacing="0"/>
        <w:jc w:val="both"/>
      </w:pPr>
    </w:p>
    <w:p w:rsidR="00DA628C" w:rsidRDefault="00630061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630061">
        <w:t xml:space="preserve">       3. </w:t>
      </w:r>
      <w:r w:rsidRPr="00630061">
        <w:rPr>
          <w:rStyle w:val="markedcontent"/>
          <w:rFonts w:asciiTheme="majorBidi" w:hAnsiTheme="majorBidi" w:cstheme="majorBidi"/>
        </w:rPr>
        <w:t>Учебный</w:t>
      </w:r>
      <w:bookmarkStart w:id="0" w:name="_GoBack"/>
      <w:bookmarkEnd w:id="0"/>
      <w:r>
        <w:rPr>
          <w:rStyle w:val="markedcontent"/>
          <w:rFonts w:asciiTheme="majorBidi" w:hAnsiTheme="majorBidi" w:cstheme="majorBidi"/>
        </w:rPr>
        <w:t xml:space="preserve"> п</w:t>
      </w:r>
      <w:r>
        <w:rPr>
          <w:rStyle w:val="markedcontent"/>
          <w:rFonts w:asciiTheme="majorBidi" w:hAnsiTheme="majorBidi" w:cstheme="majorBidi"/>
        </w:rPr>
        <w:t>лан является частью образовательной программы Муниципального бюджетного общеобразовательного учреждения гимназия имени Анатолия Иосифовича Яковлева, разработанной в соответствии с ФГОС начального общего образования, с учетом Федеральной образовательной про</w:t>
      </w:r>
      <w:r>
        <w:rPr>
          <w:rStyle w:val="markedcontent"/>
          <w:rFonts w:asciiTheme="majorBidi" w:hAnsiTheme="majorBidi" w:cstheme="majorBidi"/>
        </w:rPr>
        <w:t>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A628C" w:rsidRDefault="00630061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Муниципальном бюджетном общеобразовательном учреждении гимназия имени Анато</w:t>
      </w:r>
      <w:r>
        <w:rPr>
          <w:rStyle w:val="markedcontent"/>
          <w:rFonts w:asciiTheme="majorBidi" w:hAnsiTheme="majorBidi" w:cstheme="majorBidi"/>
        </w:rPr>
        <w:t>лия Иосифовича Яковлева</w:t>
      </w:r>
      <w:r>
        <w:rPr>
          <w:rFonts w:asciiTheme="majorBidi" w:hAnsiTheme="majorBidi" w:cstheme="majorBidi"/>
        </w:rPr>
        <w:t xml:space="preserve">  </w:t>
      </w:r>
      <w:r>
        <w:rPr>
          <w:rStyle w:val="markedcontent"/>
          <w:rFonts w:asciiTheme="majorBidi" w:hAnsiTheme="majorBidi" w:cstheme="majorBidi"/>
        </w:rPr>
        <w:t xml:space="preserve">языком обучения является </w:t>
      </w:r>
      <w:r>
        <w:rPr>
          <w:rFonts w:asciiTheme="majorBidi" w:hAnsiTheme="majorBidi" w:cstheme="majorBidi"/>
        </w:rPr>
        <w:t xml:space="preserve"> русский язык.</w:t>
      </w:r>
    </w:p>
    <w:p w:rsidR="00DA628C" w:rsidRDefault="00630061">
      <w:pPr>
        <w:ind w:firstLine="709"/>
        <w:jc w:val="both"/>
      </w:pPr>
      <w:r>
        <w:rPr>
          <w:color w:val="000000"/>
        </w:rPr>
        <w:t xml:space="preserve">В МБОУ Гимназия имени </w:t>
      </w:r>
      <w:proofErr w:type="spellStart"/>
      <w:r>
        <w:rPr>
          <w:color w:val="000000"/>
        </w:rPr>
        <w:t>А.И.Яковлева</w:t>
      </w:r>
      <w:proofErr w:type="spellEnd"/>
      <w:r>
        <w:rPr>
          <w:color w:val="000000"/>
        </w:rPr>
        <w:t xml:space="preserve"> ФГОС НОО третьего поколения внедряется в 1,2 классах.  В 3,4 классах учебный план составлен на основе ФГОС НОО второго поколения.</w:t>
      </w:r>
    </w:p>
    <w:p w:rsidR="00DA628C" w:rsidRDefault="00630061">
      <w:pPr>
        <w:ind w:firstLine="709"/>
        <w:jc w:val="both"/>
      </w:pPr>
      <w:r>
        <w:t>Объем обязательной части п</w:t>
      </w:r>
      <w:r>
        <w:t>рограммы начального общего образования составляет 80 %, а объём части, формируемой участниками образовательных отношений из перечня, предлагаемого образовательной организацией - 20 % от общего объёма программы начального общего образования.</w:t>
      </w:r>
    </w:p>
    <w:p w:rsidR="00DA628C" w:rsidRDefault="00630061">
      <w:pPr>
        <w:ind w:firstLine="709"/>
        <w:jc w:val="both"/>
        <w:rPr>
          <w:color w:val="000000"/>
        </w:rPr>
      </w:pPr>
      <w:r>
        <w:rPr>
          <w:color w:val="000000"/>
        </w:rPr>
        <w:t>Учебный план фи</w:t>
      </w:r>
      <w:r>
        <w:rPr>
          <w:color w:val="000000"/>
        </w:rPr>
        <w:t xml:space="preserve">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освоение. </w:t>
      </w:r>
    </w:p>
    <w:p w:rsidR="00DA628C" w:rsidRDefault="00630061">
      <w:pPr>
        <w:ind w:firstLine="709"/>
        <w:jc w:val="both"/>
        <w:rPr>
          <w:color w:val="000000"/>
        </w:rPr>
      </w:pPr>
      <w:r>
        <w:rPr>
          <w:color w:val="000000"/>
        </w:rPr>
        <w:t>Учебный план составлен с учетом социального заказа родителей и учащихся.</w:t>
      </w:r>
    </w:p>
    <w:p w:rsidR="00DA628C" w:rsidRDefault="00630061">
      <w:pPr>
        <w:ind w:firstLine="709"/>
        <w:jc w:val="both"/>
      </w:pPr>
      <w:r>
        <w:rPr>
          <w:color w:val="000000"/>
        </w:rPr>
        <w:t>Количе</w:t>
      </w:r>
      <w:r>
        <w:rPr>
          <w:color w:val="000000"/>
        </w:rPr>
        <w:t xml:space="preserve">ство учебных занятий за 1 учебный год составляет 693 часа в 1 классе, 782 часа (2-4 классы). </w:t>
      </w:r>
      <w:r>
        <w:rPr>
          <w:color w:val="231F20"/>
        </w:rPr>
        <w:t xml:space="preserve">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</w:t>
      </w:r>
      <w:r>
        <w:rPr>
          <w:color w:val="231F20"/>
        </w:rPr>
        <w:t xml:space="preserve">к учебной нагрузке при 5-дневной учебной неделе. </w:t>
      </w:r>
    </w:p>
    <w:p w:rsidR="00DA628C" w:rsidRDefault="00630061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Предметная область «Русский язык и литературное чтение» </w:t>
      </w:r>
      <w:r>
        <w:rPr>
          <w:color w:val="000000"/>
        </w:rPr>
        <w:t xml:space="preserve">представлена предметами: русский язык, литературное чтение. Русский язык изучается в 1-4 классе в объеме 5-ти часов.  Литературное чтение изучается в </w:t>
      </w:r>
      <w:r>
        <w:rPr>
          <w:color w:val="000000"/>
        </w:rPr>
        <w:t>1-4 классе в объеме 4 часов.</w:t>
      </w:r>
    </w:p>
    <w:p w:rsidR="00DA628C" w:rsidRDefault="00630061">
      <w:pPr>
        <w:ind w:firstLine="709"/>
        <w:jc w:val="both"/>
      </w:pPr>
      <w:r>
        <w:rPr>
          <w:b/>
          <w:bCs/>
          <w:color w:val="000000"/>
        </w:rPr>
        <w:lastRenderedPageBreak/>
        <w:t xml:space="preserve">Предметная область «Иностранный язык» </w:t>
      </w:r>
      <w:r>
        <w:rPr>
          <w:color w:val="000000"/>
        </w:rPr>
        <w:t xml:space="preserve">представлена учебным предметом «Иностранный язык» изучается по 2 часа в неделю в 2-4 классах с учетом авторской программы. </w:t>
      </w:r>
    </w:p>
    <w:p w:rsidR="00DA628C" w:rsidRDefault="00630061">
      <w:pPr>
        <w:ind w:firstLine="709"/>
        <w:jc w:val="both"/>
      </w:pPr>
      <w:r>
        <w:rPr>
          <w:b/>
          <w:bCs/>
          <w:color w:val="000000"/>
        </w:rPr>
        <w:t xml:space="preserve">Предметная область «Математика и информатика» </w:t>
      </w:r>
      <w:r>
        <w:rPr>
          <w:color w:val="000000"/>
        </w:rPr>
        <w:t>представлена предме</w:t>
      </w:r>
      <w:r>
        <w:rPr>
          <w:color w:val="000000"/>
        </w:rPr>
        <w:t xml:space="preserve">том Математика, изучается в объеме 4 часов в 1-4 классах с учетом авторской программы. </w:t>
      </w:r>
    </w:p>
    <w:p w:rsidR="00DA628C" w:rsidRDefault="00630061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Предметная область «Обществознание и естествознание» </w:t>
      </w:r>
      <w:r>
        <w:rPr>
          <w:color w:val="000000"/>
        </w:rPr>
        <w:t>представлена учебным предметом «Окружающий мир» изучается по 2 часа в неделю в 1-4 классах с учетом авторской прогр</w:t>
      </w:r>
      <w:r>
        <w:rPr>
          <w:color w:val="000000"/>
        </w:rPr>
        <w:t xml:space="preserve">аммы. </w:t>
      </w:r>
    </w:p>
    <w:p w:rsidR="00DA628C" w:rsidRDefault="00630061">
      <w:pPr>
        <w:ind w:firstLine="709"/>
        <w:jc w:val="both"/>
      </w:pPr>
      <w:r>
        <w:rPr>
          <w:b/>
          <w:bCs/>
          <w:color w:val="000000"/>
        </w:rPr>
        <w:t xml:space="preserve">Предметная область «Основы религиозных культур и светской этики» </w:t>
      </w:r>
      <w:r>
        <w:rPr>
          <w:color w:val="000000"/>
        </w:rPr>
        <w:t>представлена учебным предметом «ОРКСЭ» изучается 1 час в неделю в 4 классе (в соответствии с выбранным модулем).</w:t>
      </w:r>
    </w:p>
    <w:p w:rsidR="00DA628C" w:rsidRDefault="00630061">
      <w:pPr>
        <w:ind w:firstLine="709"/>
        <w:jc w:val="both"/>
      </w:pPr>
      <w:r>
        <w:rPr>
          <w:b/>
          <w:bCs/>
          <w:color w:val="000000"/>
        </w:rPr>
        <w:t xml:space="preserve">Предметная область «Искусство» </w:t>
      </w:r>
      <w:r>
        <w:rPr>
          <w:color w:val="000000"/>
        </w:rPr>
        <w:t xml:space="preserve">реализуется предметами: </w:t>
      </w:r>
    </w:p>
    <w:p w:rsidR="00DA628C" w:rsidRDefault="00630061">
      <w:pPr>
        <w:ind w:firstLine="709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музыка по 1 ч</w:t>
      </w:r>
      <w:r>
        <w:rPr>
          <w:color w:val="000000"/>
        </w:rPr>
        <w:t xml:space="preserve">асу в 1-4 классах; </w:t>
      </w:r>
    </w:p>
    <w:p w:rsidR="00DA628C" w:rsidRDefault="00630061">
      <w:pPr>
        <w:ind w:firstLine="709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изобразительное искусство по 1 часу в 1-4 классах. </w:t>
      </w:r>
    </w:p>
    <w:p w:rsidR="00DA628C" w:rsidRDefault="00630061">
      <w:pPr>
        <w:ind w:firstLine="709"/>
        <w:jc w:val="both"/>
      </w:pPr>
      <w:r>
        <w:rPr>
          <w:b/>
          <w:bCs/>
          <w:color w:val="000000"/>
        </w:rPr>
        <w:t xml:space="preserve">Предметная область «Технология» </w:t>
      </w:r>
      <w:r>
        <w:rPr>
          <w:color w:val="000000"/>
        </w:rPr>
        <w:t xml:space="preserve">представлена учебным предметом «Технология», реализуется по 1 часу в 1-4 классах с учетом авторской программы. </w:t>
      </w:r>
    </w:p>
    <w:p w:rsidR="00DA628C" w:rsidRDefault="00630061">
      <w:pPr>
        <w:ind w:firstLine="709"/>
        <w:jc w:val="both"/>
      </w:pPr>
      <w:r>
        <w:rPr>
          <w:b/>
          <w:bCs/>
          <w:color w:val="000000"/>
        </w:rPr>
        <w:t>Предметная область «Физическая культур</w:t>
      </w:r>
      <w:r>
        <w:rPr>
          <w:b/>
          <w:bCs/>
          <w:color w:val="000000"/>
        </w:rPr>
        <w:t xml:space="preserve">а» </w:t>
      </w:r>
      <w:r>
        <w:rPr>
          <w:color w:val="000000"/>
        </w:rPr>
        <w:t xml:space="preserve">представлена учебным предметом «Физическая культура», реализуется в 1-4 классах по 2 часа в неделю. </w:t>
      </w:r>
    </w:p>
    <w:p w:rsidR="00DA628C" w:rsidRDefault="00630061">
      <w:pPr>
        <w:ind w:firstLine="709"/>
        <w:jc w:val="both"/>
      </w:pPr>
      <w:proofErr w:type="gramStart"/>
      <w:r>
        <w:rPr>
          <w:b/>
          <w:bCs/>
          <w:color w:val="000000"/>
        </w:rPr>
        <w:t xml:space="preserve">Часть, формируемая участниками образовательных отношений </w:t>
      </w:r>
      <w:r>
        <w:rPr>
          <w:color w:val="000000"/>
        </w:rPr>
        <w:t>в 1-3 классе представлена</w:t>
      </w:r>
      <w:proofErr w:type="gramEnd"/>
      <w:r>
        <w:rPr>
          <w:color w:val="000000"/>
        </w:rPr>
        <w:t xml:space="preserve"> предметом "Физическая культура" 1 час в неделю. </w:t>
      </w:r>
    </w:p>
    <w:p w:rsidR="00DA628C" w:rsidRDefault="006300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Количество часов, выделенное на изучение учебных предметов, позволяет реализовать обязательный минимум содержания и выполнить федеральный государственный образовательный стандарт начального общего образования. </w:t>
      </w:r>
    </w:p>
    <w:p w:rsidR="00DA628C" w:rsidRDefault="00630061">
      <w:pPr>
        <w:ind w:firstLine="709"/>
        <w:jc w:val="both"/>
      </w:pPr>
      <w:r>
        <w:t>В целях реализации основных общеобразовательн</w:t>
      </w:r>
      <w:r>
        <w:t xml:space="preserve">ых программ в соответствии с образовательной программой Муниципального бюджетного общеобразовательного </w:t>
      </w:r>
      <w:proofErr w:type="gramStart"/>
      <w:r>
        <w:t>учреждения гимназии имени Анатолия Иосифовича Яковлева</w:t>
      </w:r>
      <w:proofErr w:type="gramEnd"/>
      <w:r>
        <w:t xml:space="preserve"> осуществляется деление классов на две группы:</w:t>
      </w:r>
    </w:p>
    <w:p w:rsidR="00DA628C" w:rsidRDefault="00630061">
      <w:pPr>
        <w:pStyle w:val="aff5"/>
        <w:spacing w:before="0" w:beforeAutospacing="0" w:after="0" w:afterAutospacing="0"/>
        <w:ind w:firstLine="709"/>
        <w:jc w:val="both"/>
      </w:pPr>
      <w:r>
        <w:t>- При реализации основной общеобразовательной програ</w:t>
      </w:r>
      <w:r>
        <w:t>ммы начального общего образования при проведении учебных занятий по «Иностранному языку» (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 xml:space="preserve"> классы), при наполняемости класса 25 и более человек;</w:t>
      </w:r>
    </w:p>
    <w:p w:rsidR="00DA628C" w:rsidRDefault="00630061">
      <w:pPr>
        <w:pStyle w:val="aff5"/>
        <w:spacing w:before="0" w:beforeAutospacing="0" w:after="0" w:afterAutospacing="0"/>
        <w:ind w:firstLine="709"/>
        <w:jc w:val="both"/>
      </w:pPr>
      <w:r>
        <w:t>- При наличии необходимых условий и средств возможно деление на группы классов с меньшей наполняемостью;</w:t>
      </w:r>
    </w:p>
    <w:p w:rsidR="00DA628C" w:rsidRDefault="00630061">
      <w:pPr>
        <w:pStyle w:val="aff5"/>
        <w:spacing w:before="0" w:beforeAutospacing="0" w:after="0" w:afterAutospacing="0"/>
        <w:ind w:firstLine="709"/>
        <w:jc w:val="both"/>
      </w:pPr>
      <w:r>
        <w:t>-</w:t>
      </w:r>
      <w:r>
        <w:t xml:space="preserve"> По согласованию с главными распорядителями средств бюджета допускается деление класса на группы при проведении занятий по учебному курсу «Основы религиозных культур и светской этики» при выборе родителями (законными представителями) обучающихся двух и бол</w:t>
      </w:r>
      <w:r>
        <w:t>ее модулей.</w:t>
      </w:r>
    </w:p>
    <w:p w:rsidR="00DA628C" w:rsidRDefault="00DA628C">
      <w:pPr>
        <w:pStyle w:val="aff5"/>
        <w:spacing w:before="0" w:beforeAutospacing="0" w:after="0" w:afterAutospacing="0"/>
        <w:ind w:firstLine="709"/>
        <w:jc w:val="both"/>
      </w:pPr>
    </w:p>
    <w:p w:rsidR="00DA628C" w:rsidRDefault="00630061">
      <w:pPr>
        <w:ind w:firstLine="709"/>
        <w:jc w:val="both"/>
      </w:pPr>
      <w:r>
        <w:t xml:space="preserve">4. </w:t>
      </w:r>
      <w:r>
        <w:rPr>
          <w:color w:val="000000"/>
        </w:rPr>
        <w:t xml:space="preserve">Учебный план дополняется планом внеурочной деятельности, имеющей пять направлений: </w:t>
      </w:r>
    </w:p>
    <w:p w:rsidR="00DA628C" w:rsidRDefault="00630061">
      <w:pPr>
        <w:ind w:firstLine="709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Спортивно – оздоровительное призвано пропагандировать здоровый образ жизни и сохранять состояние здоровья детей (1 час - «Спортивные игры» в 4 классах и  </w:t>
      </w:r>
      <w:r>
        <w:rPr>
          <w:color w:val="000000"/>
        </w:rPr>
        <w:t>Проект «</w:t>
      </w:r>
      <w:proofErr w:type="spellStart"/>
      <w:r>
        <w:rPr>
          <w:color w:val="000000"/>
        </w:rPr>
        <w:t>Здоровячок</w:t>
      </w:r>
      <w:proofErr w:type="spellEnd"/>
      <w:r>
        <w:rPr>
          <w:color w:val="000000"/>
        </w:rPr>
        <w:t xml:space="preserve">»); </w:t>
      </w:r>
    </w:p>
    <w:p w:rsidR="00DA628C" w:rsidRDefault="00630061">
      <w:pPr>
        <w:ind w:firstLine="709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Духовно-нравственное</w:t>
      </w:r>
      <w:proofErr w:type="gramEnd"/>
      <w:r>
        <w:rPr>
          <w:color w:val="000000"/>
        </w:rPr>
        <w:t xml:space="preserve"> формирует способность к духовно- нравственному развитию, личностному совершенствованию, пониманию значения нравственности, расширяет общественно-значимые знания ребёнка о себе, способствует социализации («Исток</w:t>
      </w:r>
      <w:r>
        <w:rPr>
          <w:color w:val="000000"/>
        </w:rPr>
        <w:t xml:space="preserve">и (Разговор о важном)», «Тропинка к своему Я»); </w:t>
      </w:r>
    </w:p>
    <w:p w:rsidR="00DA628C" w:rsidRDefault="00630061">
      <w:pPr>
        <w:ind w:firstLine="709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Общеинтеллектуальное обеспечивает развитие творческих и интеллектуальных способностей детей, развитие интереса к учению «Развитие познавательных способностей» и т.д.); проектная деятельность направлена на </w:t>
      </w:r>
      <w:r>
        <w:rPr>
          <w:color w:val="000000"/>
        </w:rPr>
        <w:t xml:space="preserve">развитие творческих, исследовательских возможностей обучающихся, формирование у обучающихся информационной и коммуникативной компетентности («Основы проектной деятельность», «Веселый английский», «Финансовая грамотность», «Интернет-клуб»); </w:t>
      </w:r>
      <w:proofErr w:type="gramEnd"/>
    </w:p>
    <w:p w:rsidR="00DA628C" w:rsidRDefault="00630061">
      <w:pPr>
        <w:ind w:firstLine="709"/>
        <w:jc w:val="both"/>
      </w:pPr>
      <w:r>
        <w:rPr>
          <w:color w:val="000000"/>
        </w:rPr>
        <w:lastRenderedPageBreak/>
        <w:sym w:font="Symbol" w:char="F0B7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Социальное об</w:t>
      </w:r>
      <w:r>
        <w:rPr>
          <w:color w:val="000000"/>
        </w:rPr>
        <w:t xml:space="preserve">еспечивает социализацию обучающихся, способствует увеличению речевых, творческих, психологических, коммуникативных возможностей обучающихся (Подготовка и проведение праздников - проект «Солнечная страна», клуб «Друзья ТВ», газета «Солнышко»); </w:t>
      </w:r>
      <w:proofErr w:type="gramEnd"/>
    </w:p>
    <w:p w:rsidR="00DA628C" w:rsidRDefault="00630061">
      <w:pPr>
        <w:ind w:firstLine="709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Общекульту</w:t>
      </w:r>
      <w:r>
        <w:rPr>
          <w:color w:val="000000"/>
        </w:rPr>
        <w:t>рное</w:t>
      </w:r>
      <w:proofErr w:type="gramEnd"/>
      <w:r>
        <w:rPr>
          <w:color w:val="000000"/>
        </w:rPr>
        <w:t xml:space="preserve"> дает возможность младшему школьнику познакомиться с закономерностями мира общения, особенностями коммуникации в современном мире, помогает осознать важность владения речью (экскурсии и т.д.). Развивает художественно - эстетическое начало, воспитывает </w:t>
      </w:r>
      <w:r>
        <w:rPr>
          <w:color w:val="000000"/>
        </w:rPr>
        <w:t>понимающего зрителя, обладающего художественным вкусом («Вокально-хоровое пение», «Я вхожу в мир театра»).</w:t>
      </w:r>
    </w:p>
    <w:p w:rsidR="00DA628C" w:rsidRDefault="00630061">
      <w:pPr>
        <w:ind w:firstLine="709"/>
        <w:jc w:val="both"/>
      </w:pPr>
      <w:r>
        <w:rPr>
          <w:color w:val="000000"/>
        </w:rPr>
        <w:t xml:space="preserve">Время, отведенное на внеурочную деятельность, не учитывается при определении максимально допустимой недельной нагрузки. </w:t>
      </w:r>
    </w:p>
    <w:p w:rsidR="00DA628C" w:rsidRDefault="00630061">
      <w:pPr>
        <w:ind w:firstLine="709"/>
        <w:jc w:val="both"/>
      </w:pPr>
      <w:r>
        <w:rPr>
          <w:color w:val="000000"/>
        </w:rPr>
        <w:t xml:space="preserve">Выявление одаренных детей и </w:t>
      </w:r>
      <w:r>
        <w:rPr>
          <w:color w:val="000000"/>
        </w:rPr>
        <w:t xml:space="preserve">создание условий, способствующих их оптимальному развитию, происходит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 xml:space="preserve">: </w:t>
      </w:r>
    </w:p>
    <w:p w:rsidR="00DA628C" w:rsidRDefault="00630061">
      <w:pPr>
        <w:ind w:firstLine="709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организацию школьных олимпиад; </w:t>
      </w:r>
    </w:p>
    <w:p w:rsidR="00DA628C" w:rsidRDefault="00630061">
      <w:pPr>
        <w:ind w:firstLine="709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организацию воспитательной работы в школе, участие во всех городских мероприятиях; </w:t>
      </w:r>
    </w:p>
    <w:p w:rsidR="00DA628C" w:rsidRDefault="00630061">
      <w:pPr>
        <w:ind w:firstLine="709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участие в школьной и городской научно-практической конфе</w:t>
      </w:r>
      <w:r>
        <w:rPr>
          <w:color w:val="000000"/>
        </w:rPr>
        <w:t xml:space="preserve">ренции; </w:t>
      </w:r>
    </w:p>
    <w:p w:rsidR="00DA628C" w:rsidRDefault="00630061">
      <w:pPr>
        <w:ind w:firstLine="709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t xml:space="preserve"> использование при организации образовательного процесса методов и приёмов, способствующих развитию возможностей самовыражения одарённых детей.</w:t>
      </w:r>
    </w:p>
    <w:p w:rsidR="00DA628C" w:rsidRDefault="00DA628C">
      <w:pPr>
        <w:ind w:firstLine="709"/>
        <w:jc w:val="both"/>
      </w:pPr>
    </w:p>
    <w:p w:rsidR="00DA628C" w:rsidRDefault="00630061">
      <w:pPr>
        <w:spacing w:line="276" w:lineRule="auto"/>
        <w:ind w:firstLine="567"/>
        <w:jc w:val="both"/>
      </w:pPr>
      <w:r>
        <w:t xml:space="preserve">5. </w:t>
      </w:r>
      <w:r>
        <w:rPr>
          <w:rStyle w:val="markedcontent"/>
        </w:rPr>
        <w:t>Учебный год в Муниципальном бюджетном общеобразовательном учреждении гимназия имени Анатолия Иосиф</w:t>
      </w:r>
      <w:r>
        <w:rPr>
          <w:rStyle w:val="markedcontent"/>
        </w:rPr>
        <w:t>овича Яковлева</w:t>
      </w:r>
      <w:r>
        <w:t xml:space="preserve"> </w:t>
      </w:r>
      <w:r>
        <w:rPr>
          <w:rStyle w:val="markedcontent"/>
        </w:rPr>
        <w:t>начинается 1 сентября 2023 года</w:t>
      </w:r>
      <w:r>
        <w:t xml:space="preserve"> </w:t>
      </w:r>
      <w:r>
        <w:rPr>
          <w:rStyle w:val="markedcontent"/>
        </w:rPr>
        <w:t>и заканчивается 24 мая 2024 года</w:t>
      </w:r>
      <w:r>
        <w:t xml:space="preserve">. </w:t>
      </w:r>
    </w:p>
    <w:p w:rsidR="00DA628C" w:rsidRDefault="00630061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</w:rPr>
        <w:t xml:space="preserve">Продолжительность учебного года в 1 классе - 33 учебные недели, во 2-4 классах – 34 учебных недели. </w:t>
      </w:r>
    </w:p>
    <w:p w:rsidR="00DA628C" w:rsidRDefault="00630061">
      <w:pPr>
        <w:spacing w:line="276" w:lineRule="auto"/>
        <w:ind w:firstLine="567"/>
        <w:jc w:val="both"/>
      </w:pPr>
      <w:r>
        <w:t xml:space="preserve">Для профилактики переутомления обучающихся в календарном учебном графике </w:t>
      </w:r>
      <w:r>
        <w:t xml:space="preserve">предусмотрено равномерное распределение периодов учебного времени и каникул. </w:t>
      </w:r>
      <w:r>
        <w:rPr>
          <w:rStyle w:val="markedcontent"/>
        </w:rPr>
        <w:t>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</w:t>
      </w:r>
      <w:r>
        <w:rPr>
          <w:rStyle w:val="markedcontent"/>
        </w:rPr>
        <w:t>никулы в середине третьей четверти.</w:t>
      </w:r>
    </w:p>
    <w:p w:rsidR="00DA628C" w:rsidRDefault="00630061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>
        <w:rPr>
          <w:rStyle w:val="markedcontent"/>
        </w:rPr>
        <w:t xml:space="preserve"> .</w:t>
      </w:r>
      <w:proofErr w:type="gramEnd"/>
    </w:p>
    <w:p w:rsidR="00DA628C" w:rsidRDefault="00630061">
      <w:pPr>
        <w:ind w:firstLine="567"/>
        <w:jc w:val="both"/>
        <w:rPr>
          <w:rStyle w:val="markedcontent"/>
        </w:rPr>
      </w:pPr>
      <w:r>
        <w:rPr>
          <w:rStyle w:val="markedcontent"/>
        </w:rPr>
        <w:t>Образовательная недельная нагрузка распределяется равномерно в течение учебной недели, при этом об</w:t>
      </w:r>
      <w:r>
        <w:rPr>
          <w:rStyle w:val="markedcontent"/>
        </w:rPr>
        <w:t>ъем максимально допустимой нагрузки в течение дня составляет:</w:t>
      </w:r>
    </w:p>
    <w:p w:rsidR="00DA628C" w:rsidRDefault="00630061">
      <w:pPr>
        <w:pStyle w:val="aff5"/>
        <w:numPr>
          <w:ilvl w:val="0"/>
          <w:numId w:val="2"/>
        </w:numPr>
        <w:jc w:val="both"/>
        <w:rPr>
          <w:rStyle w:val="markedcontent"/>
        </w:rPr>
      </w:pPr>
      <w:r>
        <w:rPr>
          <w:rStyle w:val="markedcontent"/>
        </w:rPr>
        <w:t>для обучающихся 1-х классов - не превышает 4 уроков и один раз в неделю -5 уроков.</w:t>
      </w:r>
    </w:p>
    <w:p w:rsidR="00DA628C" w:rsidRDefault="00630061">
      <w:pPr>
        <w:pStyle w:val="aff5"/>
        <w:numPr>
          <w:ilvl w:val="0"/>
          <w:numId w:val="2"/>
        </w:numPr>
        <w:jc w:val="both"/>
        <w:rPr>
          <w:rStyle w:val="markedcontent"/>
        </w:rPr>
      </w:pPr>
      <w:r>
        <w:rPr>
          <w:rStyle w:val="markedcontent"/>
        </w:rPr>
        <w:t>для обучающихся 2-4 классов - не более 5 уроков.</w:t>
      </w:r>
    </w:p>
    <w:p w:rsidR="00DA628C" w:rsidRDefault="00630061">
      <w:pPr>
        <w:ind w:firstLine="567"/>
        <w:jc w:val="both"/>
        <w:rPr>
          <w:rStyle w:val="markedcontent"/>
        </w:rPr>
      </w:pPr>
      <w:r>
        <w:rPr>
          <w:rStyle w:val="markedcontent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</w:t>
      </w:r>
      <w:r>
        <w:rPr>
          <w:rStyle w:val="markedcontent"/>
        </w:rPr>
        <w:t xml:space="preserve">аллом и наименьшим баллом по шкале трудности, но в большем количестве, чем в остальные дни недели. </w:t>
      </w:r>
    </w:p>
    <w:p w:rsidR="00DA628C" w:rsidRDefault="00630061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</w:t>
      </w:r>
      <w:r>
        <w:rPr>
          <w:rStyle w:val="markedcontent"/>
        </w:rPr>
        <w:t xml:space="preserve">т </w:t>
      </w:r>
      <w:r>
        <w:t>40</w:t>
      </w:r>
      <w:r>
        <w:rPr>
          <w:rStyle w:val="markedcontent"/>
        </w:rPr>
        <w:t xml:space="preserve"> минут, за исключением 1 класса.</w:t>
      </w:r>
    </w:p>
    <w:p w:rsidR="00DA628C" w:rsidRDefault="00630061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</w:rPr>
        <w:t xml:space="preserve">Обучение в 1-м классе осуществляется с соблюдением следующих дополнительных требований: </w:t>
      </w:r>
    </w:p>
    <w:p w:rsidR="00DA628C" w:rsidRDefault="00630061">
      <w:pPr>
        <w:pStyle w:val="aff5"/>
        <w:numPr>
          <w:ilvl w:val="0"/>
          <w:numId w:val="3"/>
        </w:numPr>
        <w:spacing w:line="276" w:lineRule="auto"/>
        <w:jc w:val="both"/>
        <w:rPr>
          <w:rStyle w:val="markedcontent"/>
        </w:rPr>
      </w:pPr>
      <w:r>
        <w:rPr>
          <w:rStyle w:val="markedcontent"/>
        </w:rPr>
        <w:lastRenderedPageBreak/>
        <w:t>учебные занятия проводятся по 5-дневной учебной неделе и только в первую смену;</w:t>
      </w:r>
    </w:p>
    <w:p w:rsidR="00DA628C" w:rsidRDefault="00630061">
      <w:pPr>
        <w:pStyle w:val="aff5"/>
        <w:numPr>
          <w:ilvl w:val="0"/>
          <w:numId w:val="3"/>
        </w:numPr>
        <w:spacing w:line="276" w:lineRule="auto"/>
        <w:jc w:val="both"/>
        <w:rPr>
          <w:rStyle w:val="markedcontent"/>
        </w:rPr>
      </w:pPr>
      <w:r>
        <w:rPr>
          <w:rStyle w:val="markedcontent"/>
        </w:rPr>
        <w:t>использование «ступенчатого» режима обучения в пер</w:t>
      </w:r>
      <w:r>
        <w:rPr>
          <w:rStyle w:val="markedcontent"/>
        </w:rPr>
        <w:t>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A628C" w:rsidRDefault="00630061">
      <w:pPr>
        <w:pStyle w:val="aff5"/>
        <w:numPr>
          <w:ilvl w:val="0"/>
          <w:numId w:val="3"/>
        </w:numPr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Продолжительность выполнения домашних заданий составляет во 2-3 классах - 1,5 ч., в </w:t>
      </w:r>
      <w:r>
        <w:rPr>
          <w:rStyle w:val="markedcontent"/>
        </w:rPr>
        <w:t>4 классах - 2 ч.</w:t>
      </w:r>
    </w:p>
    <w:p w:rsidR="00DA628C" w:rsidRDefault="00630061">
      <w:pPr>
        <w:ind w:firstLine="567"/>
        <w:jc w:val="both"/>
      </w:pPr>
      <w:r>
        <w:rPr>
          <w:rStyle w:val="markedcontent"/>
        </w:rPr>
        <w:t>Учебные занятия для учащихся 2-4 классов проводятся по 5-и дневной учебной неделе.</w:t>
      </w:r>
    </w:p>
    <w:p w:rsidR="00DA628C" w:rsidRDefault="00630061">
      <w:pPr>
        <w:ind w:firstLine="709"/>
        <w:jc w:val="both"/>
        <w:rPr>
          <w:i/>
          <w:iCs/>
          <w:color w:val="000000"/>
        </w:rPr>
      </w:pPr>
      <w:r>
        <w:rPr>
          <w:color w:val="000000"/>
        </w:rPr>
        <w:t xml:space="preserve">Организация учебной деятельности учащихся на уровне начального общего образования </w:t>
      </w:r>
      <w:r>
        <w:rPr>
          <w:i/>
          <w:iCs/>
          <w:color w:val="000000"/>
        </w:rPr>
        <w:t>строится на основе системно-</w:t>
      </w:r>
      <w:proofErr w:type="spellStart"/>
      <w:r>
        <w:rPr>
          <w:i/>
          <w:iCs/>
          <w:color w:val="000000"/>
        </w:rPr>
        <w:t>деятельностного</w:t>
      </w:r>
      <w:proofErr w:type="spellEnd"/>
      <w:r>
        <w:rPr>
          <w:i/>
          <w:iCs/>
          <w:color w:val="000000"/>
        </w:rPr>
        <w:t xml:space="preserve"> похода. </w:t>
      </w:r>
    </w:p>
    <w:p w:rsidR="00DA628C" w:rsidRDefault="00DA628C">
      <w:pPr>
        <w:ind w:firstLine="709"/>
        <w:jc w:val="both"/>
      </w:pPr>
    </w:p>
    <w:p w:rsidR="00DA628C" w:rsidRDefault="00630061">
      <w:pPr>
        <w:ind w:firstLine="709"/>
        <w:jc w:val="both"/>
      </w:pPr>
      <w:r>
        <w:t>6. Для использования</w:t>
      </w:r>
      <w:r>
        <w:t xml:space="preserve"> при реализации образовательной программы и в соответствии с приказом директора МБОУ Гимназия имени </w:t>
      </w:r>
      <w:proofErr w:type="spellStart"/>
      <w:r>
        <w:t>А.И.Яковлева</w:t>
      </w:r>
      <w:proofErr w:type="spellEnd"/>
      <w:r>
        <w:t xml:space="preserve"> выбраны:</w:t>
      </w:r>
    </w:p>
    <w:p w:rsidR="00DA628C" w:rsidRDefault="00630061">
      <w:pPr>
        <w:ind w:firstLine="709"/>
        <w:jc w:val="both"/>
      </w:pPr>
      <w:r>
        <w:t>Учебники из числа входящих в федеральный перечень учебников, рекомендуемых к использованию при реализации имеющих государственную аккр</w:t>
      </w:r>
      <w:r>
        <w:t xml:space="preserve">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20.05.2020 №254);</w:t>
      </w:r>
    </w:p>
    <w:p w:rsidR="00DA628C" w:rsidRDefault="00630061">
      <w:pPr>
        <w:ind w:firstLine="709"/>
        <w:jc w:val="both"/>
      </w:pPr>
      <w:r>
        <w:t>Учебные пособия, выпущенные организациями, входящими в перечень организаций, осуществляющих выпуск учебных</w:t>
      </w:r>
      <w:r>
        <w:t xml:space="preserve">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09.06.2016 №699).</w:t>
      </w:r>
    </w:p>
    <w:p w:rsidR="00DA628C" w:rsidRDefault="00DA628C">
      <w:pPr>
        <w:ind w:firstLine="709"/>
        <w:jc w:val="both"/>
      </w:pPr>
    </w:p>
    <w:p w:rsidR="00DA628C" w:rsidRDefault="00630061">
      <w:pPr>
        <w:ind w:firstLine="709"/>
        <w:jc w:val="both"/>
        <w:rPr>
          <w:color w:val="000000"/>
        </w:rPr>
      </w:pPr>
      <w:r>
        <w:t xml:space="preserve">7. </w:t>
      </w:r>
      <w:r>
        <w:rPr>
          <w:color w:val="000000"/>
        </w:rPr>
        <w:t>В соответствии с</w:t>
      </w:r>
      <w:r>
        <w:rPr>
          <w:color w:val="000000"/>
        </w:rPr>
        <w:t>о ст. 58 ФЗ «Об образовании в Российской Федерации» от 29.12.2012 № 273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</w:t>
      </w:r>
      <w:r>
        <w:rPr>
          <w:color w:val="000000"/>
        </w:rPr>
        <w:t xml:space="preserve">уточной аттестацией обучающихся. Промежуточная аттестация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начального общего образования проводится согласно календарному учебному графику. Одной из форм промежуточной аттестации является тестовая комплексная работа, цель которой провести оценку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универсальных учебных действий.</w:t>
      </w:r>
    </w:p>
    <w:p w:rsidR="00DA628C" w:rsidRDefault="00630061">
      <w:pPr>
        <w:ind w:firstLine="709"/>
        <w:jc w:val="both"/>
      </w:pPr>
      <w:r>
        <w:rPr>
          <w:color w:val="000000"/>
        </w:rPr>
        <w:t>Расписание проведения контрольных мероприятий доводится до сведения педагогов, обучающихся и их родителей (законных представителей) не позднее, чем за две недели до их начала. В расписании предусматривается</w:t>
      </w:r>
      <w:r>
        <w:rPr>
          <w:color w:val="000000"/>
        </w:rPr>
        <w:t xml:space="preserve">: </w:t>
      </w:r>
    </w:p>
    <w:p w:rsidR="00DA628C" w:rsidRDefault="00630061">
      <w:pPr>
        <w:ind w:firstLine="709"/>
        <w:jc w:val="both"/>
      </w:pPr>
      <w:r>
        <w:rPr>
          <w:color w:val="000000"/>
        </w:rPr>
        <w:t xml:space="preserve">- не более одного вида контроля в день для каждого обучающегося; </w:t>
      </w:r>
    </w:p>
    <w:p w:rsidR="00DA628C" w:rsidRDefault="00630061">
      <w:pPr>
        <w:ind w:firstLine="709"/>
        <w:jc w:val="both"/>
      </w:pPr>
      <w:r>
        <w:rPr>
          <w:color w:val="000000"/>
        </w:rPr>
        <w:t xml:space="preserve">- не менее 2-х дней для подготовки к следующему контролю; </w:t>
      </w:r>
    </w:p>
    <w:p w:rsidR="00DA628C" w:rsidRDefault="00630061">
      <w:pPr>
        <w:ind w:firstLine="709"/>
        <w:jc w:val="both"/>
      </w:pPr>
      <w:r>
        <w:rPr>
          <w:color w:val="000000"/>
        </w:rPr>
        <w:t xml:space="preserve">- проведение не менее одной консультации. </w:t>
      </w:r>
    </w:p>
    <w:p w:rsidR="00DA628C" w:rsidRDefault="00630061">
      <w:pPr>
        <w:ind w:firstLine="709"/>
        <w:jc w:val="both"/>
      </w:pPr>
      <w:r>
        <w:rPr>
          <w:color w:val="000000"/>
        </w:rPr>
        <w:t>Все контрольные мероприятия проводятся во время учебных занятий в рамках учебного рас</w:t>
      </w:r>
      <w:r>
        <w:rPr>
          <w:color w:val="000000"/>
        </w:rPr>
        <w:t xml:space="preserve">писания. Продолжительность контрольного мероприятия не должна превышать времени отведенного на 1 – 2 </w:t>
      </w:r>
      <w:proofErr w:type="gramStart"/>
      <w:r>
        <w:rPr>
          <w:color w:val="000000"/>
        </w:rPr>
        <w:t>стандартных</w:t>
      </w:r>
      <w:proofErr w:type="gramEnd"/>
      <w:r>
        <w:rPr>
          <w:color w:val="000000"/>
        </w:rPr>
        <w:t xml:space="preserve"> урока. В соответствии со шкалой трудности отдельных предметов, а также возрастными нормами физиологического развития обучающихся, контрольное м</w:t>
      </w:r>
      <w:r>
        <w:rPr>
          <w:color w:val="000000"/>
        </w:rPr>
        <w:t xml:space="preserve">ероприятие проводится не ранее 2-го урока и не позднее 4-го. Требования к структуре, содержанию контрольно-измерительных материалов, их утверждению, системе оценивания закреплены в Положении о формах, периодичности и порядке текущего контроля успеваемости </w:t>
      </w:r>
      <w:r>
        <w:rPr>
          <w:color w:val="000000"/>
        </w:rPr>
        <w:t xml:space="preserve">и промежуточной </w:t>
      </w:r>
      <w:proofErr w:type="gramStart"/>
      <w:r>
        <w:rPr>
          <w:color w:val="000000"/>
        </w:rPr>
        <w:t>аттестации</w:t>
      </w:r>
      <w:proofErr w:type="gramEnd"/>
      <w:r>
        <w:rPr>
          <w:color w:val="000000"/>
        </w:rPr>
        <w:t xml:space="preserve"> обучающихся </w:t>
      </w:r>
      <w:r>
        <w:t xml:space="preserve">МБОУ Гимназия имени </w:t>
      </w:r>
      <w:proofErr w:type="spellStart"/>
      <w:r>
        <w:t>А.И.Яковлева</w:t>
      </w:r>
      <w:proofErr w:type="spellEnd"/>
      <w:r>
        <w:rPr>
          <w:color w:val="000000"/>
        </w:rPr>
        <w:t xml:space="preserve">. </w:t>
      </w:r>
    </w:p>
    <w:p w:rsidR="00DA628C" w:rsidRDefault="00630061">
      <w:pPr>
        <w:ind w:firstLine="709"/>
        <w:jc w:val="both"/>
      </w:pPr>
      <w:r>
        <w:rPr>
          <w:color w:val="000000"/>
        </w:rPr>
        <w:t xml:space="preserve">При промежуточной аттестации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применяются следующие формы оценивания: </w:t>
      </w:r>
    </w:p>
    <w:p w:rsidR="00DA628C" w:rsidRDefault="00630061">
      <w:pPr>
        <w:ind w:firstLine="709"/>
        <w:jc w:val="both"/>
      </w:pPr>
      <w:r>
        <w:rPr>
          <w:color w:val="000000"/>
        </w:rPr>
        <w:t xml:space="preserve">- пятибалльная система оценивания в виде отметки (в баллах) </w:t>
      </w:r>
    </w:p>
    <w:p w:rsidR="00DA628C" w:rsidRDefault="00630061">
      <w:pPr>
        <w:ind w:firstLine="709"/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безотметочное</w:t>
      </w:r>
      <w:proofErr w:type="spellEnd"/>
      <w:r>
        <w:rPr>
          <w:color w:val="000000"/>
        </w:rPr>
        <w:t xml:space="preserve"> оценивание в виде зачет</w:t>
      </w:r>
      <w:r>
        <w:rPr>
          <w:color w:val="000000"/>
        </w:rPr>
        <w:t xml:space="preserve">а. </w:t>
      </w:r>
    </w:p>
    <w:p w:rsidR="00DA628C" w:rsidRDefault="00630061">
      <w:pPr>
        <w:ind w:firstLine="709"/>
        <w:jc w:val="both"/>
      </w:pPr>
      <w:r>
        <w:rPr>
          <w:color w:val="000000"/>
        </w:rPr>
        <w:lastRenderedPageBreak/>
        <w:t xml:space="preserve">В первом классе применяется </w:t>
      </w:r>
      <w:proofErr w:type="spellStart"/>
      <w:r>
        <w:rPr>
          <w:color w:val="000000"/>
        </w:rPr>
        <w:t>безотметочное</w:t>
      </w:r>
      <w:proofErr w:type="spellEnd"/>
      <w:r>
        <w:rPr>
          <w:color w:val="000000"/>
        </w:rPr>
        <w:t xml:space="preserve"> обучение, завершающееся комплексной контрольной работой. </w:t>
      </w:r>
    </w:p>
    <w:p w:rsidR="00DA628C" w:rsidRDefault="00630061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В соответствии с требованиями ФГОС </w:t>
      </w:r>
      <w:r>
        <w:rPr>
          <w:color w:val="000000"/>
        </w:rPr>
        <w:t xml:space="preserve">основной целью промежуточной аттестации в начальной школе является определение качества и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 освоения образовательной программы начального общего образования, соотнесение этого уровня</w:t>
      </w:r>
      <w:r>
        <w:rPr>
          <w:color w:val="000000"/>
        </w:rPr>
        <w:t xml:space="preserve"> с требованиями федерального образовательного стандарта, а также оценка индивидуального прогресса в основных сферах развития личности ребенка. На уровне начального общего образования промежуточная аттестация обучающихся проводится после освоения учебных пр</w:t>
      </w:r>
      <w:r>
        <w:rPr>
          <w:color w:val="000000"/>
        </w:rPr>
        <w:t xml:space="preserve">ограмм соответствующего класса и является обязательной. </w:t>
      </w:r>
    </w:p>
    <w:p w:rsidR="00DA628C" w:rsidRDefault="00630061">
      <w:pPr>
        <w:ind w:firstLine="567"/>
        <w:jc w:val="center"/>
        <w:rPr>
          <w:b/>
        </w:rPr>
      </w:pPr>
      <w:r>
        <w:rPr>
          <w:b/>
        </w:rPr>
        <w:t xml:space="preserve">Формы/виды промежуточной </w:t>
      </w:r>
      <w:proofErr w:type="spellStart"/>
      <w:r>
        <w:rPr>
          <w:b/>
        </w:rPr>
        <w:t>аттестацииобучающихся</w:t>
      </w:r>
      <w:proofErr w:type="spellEnd"/>
      <w:r>
        <w:rPr>
          <w:b/>
        </w:rPr>
        <w:t xml:space="preserve"> МБОУ Гимназия</w:t>
      </w:r>
    </w:p>
    <w:p w:rsidR="00DA628C" w:rsidRDefault="00630061">
      <w:pPr>
        <w:ind w:firstLine="567"/>
        <w:jc w:val="center"/>
        <w:rPr>
          <w:b/>
        </w:rPr>
      </w:pPr>
      <w:r>
        <w:rPr>
          <w:b/>
        </w:rPr>
        <w:t>имени А.И. Яковлева в 2022-2023 учебном году</w:t>
      </w:r>
    </w:p>
    <w:p w:rsidR="00DA628C" w:rsidRDefault="00DA628C">
      <w:pPr>
        <w:ind w:firstLine="709"/>
        <w:jc w:val="both"/>
        <w:rPr>
          <w:color w:val="000000"/>
        </w:rPr>
      </w:pPr>
    </w:p>
    <w:tbl>
      <w:tblPr>
        <w:tblStyle w:val="aff4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1134"/>
        <w:gridCol w:w="1276"/>
        <w:gridCol w:w="1275"/>
      </w:tblGrid>
      <w:tr w:rsidR="00DA628C">
        <w:tc>
          <w:tcPr>
            <w:tcW w:w="9747" w:type="dxa"/>
            <w:gridSpan w:val="5"/>
          </w:tcPr>
          <w:p w:rsidR="00DA628C" w:rsidRDefault="00630061">
            <w:pPr>
              <w:rPr>
                <w:b/>
              </w:rPr>
            </w:pPr>
            <w:r>
              <w:rPr>
                <w:b/>
              </w:rPr>
              <w:t>Форма:</w:t>
            </w:r>
          </w:p>
          <w:p w:rsidR="00DA628C" w:rsidRDefault="00630061">
            <w:proofErr w:type="spellStart"/>
            <w:r>
              <w:t>ФУч</w:t>
            </w:r>
            <w:proofErr w:type="spellEnd"/>
            <w:r>
              <w:t xml:space="preserve"> – форма учета</w:t>
            </w:r>
          </w:p>
          <w:p w:rsidR="00DA628C" w:rsidRDefault="00630061">
            <w:r>
              <w:t>ККР – комплексная контрольная работа</w:t>
            </w:r>
          </w:p>
          <w:p w:rsidR="00DA628C" w:rsidRDefault="00630061">
            <w:proofErr w:type="gramStart"/>
            <w:r>
              <w:t>КР</w:t>
            </w:r>
            <w:proofErr w:type="gramEnd"/>
            <w:r>
              <w:t xml:space="preserve"> – контрольная работа</w:t>
            </w:r>
          </w:p>
          <w:p w:rsidR="00DA628C" w:rsidRDefault="00630061">
            <w:r>
              <w:t>Т – те</w:t>
            </w:r>
            <w:r>
              <w:t>ст</w:t>
            </w:r>
          </w:p>
          <w:p w:rsidR="00DA628C" w:rsidRDefault="00630061">
            <w:proofErr w:type="spellStart"/>
            <w:r>
              <w:t>Дгр</w:t>
            </w:r>
            <w:proofErr w:type="spellEnd"/>
            <w:r>
              <w:t xml:space="preserve"> – диктант с </w:t>
            </w:r>
            <w:proofErr w:type="gramStart"/>
            <w:r>
              <w:t>грамматическим</w:t>
            </w:r>
            <w:proofErr w:type="gramEnd"/>
          </w:p>
        </w:tc>
      </w:tr>
      <w:tr w:rsidR="00DA628C">
        <w:tc>
          <w:tcPr>
            <w:tcW w:w="4928" w:type="dxa"/>
          </w:tcPr>
          <w:p w:rsidR="00DA628C" w:rsidRDefault="00DA628C">
            <w:pPr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A628C" w:rsidRDefault="006300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класс</w:t>
            </w:r>
          </w:p>
        </w:tc>
        <w:tc>
          <w:tcPr>
            <w:tcW w:w="1134" w:type="dxa"/>
            <w:vAlign w:val="center"/>
          </w:tcPr>
          <w:p w:rsidR="00DA628C" w:rsidRDefault="006300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 класс </w:t>
            </w:r>
          </w:p>
        </w:tc>
        <w:tc>
          <w:tcPr>
            <w:tcW w:w="1276" w:type="dxa"/>
            <w:vAlign w:val="center"/>
          </w:tcPr>
          <w:p w:rsidR="00DA628C" w:rsidRDefault="006300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класс</w:t>
            </w:r>
          </w:p>
        </w:tc>
        <w:tc>
          <w:tcPr>
            <w:tcW w:w="1275" w:type="dxa"/>
            <w:vAlign w:val="center"/>
          </w:tcPr>
          <w:p w:rsidR="00DA628C" w:rsidRDefault="006300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класс</w:t>
            </w:r>
          </w:p>
        </w:tc>
      </w:tr>
      <w:tr w:rsidR="00DA628C">
        <w:tc>
          <w:tcPr>
            <w:tcW w:w="4928" w:type="dxa"/>
          </w:tcPr>
          <w:p w:rsidR="00DA628C" w:rsidRDefault="00630061">
            <w:r>
              <w:t>Литературное чтение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r>
              <w:t>ККР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r>
              <w:t>ККР</w:t>
            </w:r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r>
              <w:t>ККР</w:t>
            </w:r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r>
              <w:t>ККР</w:t>
            </w:r>
          </w:p>
        </w:tc>
      </w:tr>
      <w:tr w:rsidR="00DA628C">
        <w:tc>
          <w:tcPr>
            <w:tcW w:w="4928" w:type="dxa"/>
          </w:tcPr>
          <w:p w:rsidR="00DA628C" w:rsidRDefault="00630061">
            <w:r>
              <w:t>Окружающий мир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r>
              <w:t>ККР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r>
              <w:t>ККР</w:t>
            </w:r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r>
              <w:t>ККР</w:t>
            </w:r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r>
              <w:t>ККР</w:t>
            </w:r>
          </w:p>
        </w:tc>
      </w:tr>
      <w:tr w:rsidR="00DA628C">
        <w:tc>
          <w:tcPr>
            <w:tcW w:w="4928" w:type="dxa"/>
          </w:tcPr>
          <w:p w:rsidR="00DA628C" w:rsidRDefault="0063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DA628C" w:rsidRDefault="00DA628C">
            <w:pPr>
              <w:jc w:val="center"/>
            </w:pPr>
          </w:p>
        </w:tc>
        <w:tc>
          <w:tcPr>
            <w:tcW w:w="1134" w:type="dxa"/>
          </w:tcPr>
          <w:p w:rsidR="00DA628C" w:rsidRDefault="00DA628C">
            <w:pPr>
              <w:jc w:val="center"/>
            </w:pPr>
          </w:p>
        </w:tc>
        <w:tc>
          <w:tcPr>
            <w:tcW w:w="1276" w:type="dxa"/>
          </w:tcPr>
          <w:p w:rsidR="00DA628C" w:rsidRDefault="00DA628C">
            <w:pPr>
              <w:jc w:val="center"/>
            </w:pPr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</w:tr>
      <w:tr w:rsidR="00DA628C">
        <w:tc>
          <w:tcPr>
            <w:tcW w:w="4928" w:type="dxa"/>
          </w:tcPr>
          <w:p w:rsidR="00DA628C" w:rsidRDefault="00630061">
            <w:r>
              <w:t>Русский язык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r>
              <w:t>ККР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Дгр</w:t>
            </w:r>
            <w:proofErr w:type="spellEnd"/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proofErr w:type="spellStart"/>
            <w:r>
              <w:t>Дгр</w:t>
            </w:r>
            <w:proofErr w:type="spellEnd"/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proofErr w:type="spellStart"/>
            <w:r>
              <w:t>Дгр</w:t>
            </w:r>
            <w:proofErr w:type="spellEnd"/>
          </w:p>
        </w:tc>
      </w:tr>
      <w:tr w:rsidR="00DA628C">
        <w:tc>
          <w:tcPr>
            <w:tcW w:w="4928" w:type="dxa"/>
          </w:tcPr>
          <w:p w:rsidR="00DA628C" w:rsidRDefault="00630061">
            <w:r>
              <w:t>Родной язык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</w:tr>
      <w:tr w:rsidR="00DA628C">
        <w:tc>
          <w:tcPr>
            <w:tcW w:w="4928" w:type="dxa"/>
          </w:tcPr>
          <w:p w:rsidR="00DA628C" w:rsidRDefault="00630061">
            <w:r>
              <w:t>Родная</w:t>
            </w:r>
            <w:r>
              <w:t xml:space="preserve"> литература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</w:tr>
      <w:tr w:rsidR="00DA628C">
        <w:tc>
          <w:tcPr>
            <w:tcW w:w="4928" w:type="dxa"/>
          </w:tcPr>
          <w:p w:rsidR="00DA628C" w:rsidRDefault="00630061">
            <w:r>
              <w:t>Иностранный язык (английский)</w:t>
            </w:r>
          </w:p>
        </w:tc>
        <w:tc>
          <w:tcPr>
            <w:tcW w:w="1134" w:type="dxa"/>
          </w:tcPr>
          <w:p w:rsidR="00DA628C" w:rsidRDefault="00DA628C">
            <w:pPr>
              <w:jc w:val="center"/>
            </w:pP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DA628C">
        <w:tc>
          <w:tcPr>
            <w:tcW w:w="4928" w:type="dxa"/>
          </w:tcPr>
          <w:p w:rsidR="00DA628C" w:rsidRDefault="00630061">
            <w:r>
              <w:t>Математика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r>
              <w:t>ККР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DA628C">
        <w:tc>
          <w:tcPr>
            <w:tcW w:w="4928" w:type="dxa"/>
          </w:tcPr>
          <w:p w:rsidR="00DA628C" w:rsidRDefault="00630061">
            <w:r>
              <w:t>Музыка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</w:tr>
      <w:tr w:rsidR="00DA628C">
        <w:tc>
          <w:tcPr>
            <w:tcW w:w="4928" w:type="dxa"/>
          </w:tcPr>
          <w:p w:rsidR="00DA628C" w:rsidRDefault="00630061">
            <w:r>
              <w:t>Изобразительное искусство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</w:tr>
      <w:tr w:rsidR="00DA628C">
        <w:tc>
          <w:tcPr>
            <w:tcW w:w="4928" w:type="dxa"/>
          </w:tcPr>
          <w:p w:rsidR="00DA628C" w:rsidRDefault="00630061">
            <w:r>
              <w:t>Технология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</w:tr>
      <w:tr w:rsidR="00DA628C">
        <w:tc>
          <w:tcPr>
            <w:tcW w:w="4928" w:type="dxa"/>
          </w:tcPr>
          <w:p w:rsidR="00DA628C" w:rsidRDefault="00630061">
            <w:r>
              <w:t>Физическая культура</w:t>
            </w:r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134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6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  <w:tc>
          <w:tcPr>
            <w:tcW w:w="1275" w:type="dxa"/>
          </w:tcPr>
          <w:p w:rsidR="00DA628C" w:rsidRDefault="00630061">
            <w:pPr>
              <w:jc w:val="center"/>
            </w:pPr>
            <w:proofErr w:type="spellStart"/>
            <w:r>
              <w:t>ФУч</w:t>
            </w:r>
            <w:proofErr w:type="spellEnd"/>
          </w:p>
        </w:tc>
      </w:tr>
    </w:tbl>
    <w:p w:rsidR="00DA628C" w:rsidRDefault="00630061">
      <w:r>
        <w:rPr>
          <w:color w:val="231F20"/>
          <w:sz w:val="28"/>
          <w:szCs w:val="28"/>
        </w:rPr>
        <w:t xml:space="preserve"> </w:t>
      </w:r>
    </w:p>
    <w:p w:rsidR="00DA628C" w:rsidRDefault="00630061">
      <w:pPr>
        <w:ind w:firstLine="709"/>
        <w:jc w:val="both"/>
      </w:pPr>
      <w:r>
        <w:t xml:space="preserve">Обучающиеся, освоившие в </w:t>
      </w:r>
      <w:r>
        <w:t>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 промежуточной аттестации, переводятся в следующий класс (на уровень образования).</w:t>
      </w:r>
    </w:p>
    <w:p w:rsidR="00DA628C" w:rsidRDefault="00630061">
      <w:pPr>
        <w:ind w:firstLine="709"/>
        <w:jc w:val="both"/>
      </w:pPr>
      <w:proofErr w:type="gramStart"/>
      <w:r>
        <w:t xml:space="preserve">Обучающиеся, не </w:t>
      </w:r>
      <w:r>
        <w:t>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DA628C" w:rsidRDefault="00630061">
      <w:pPr>
        <w:ind w:firstLine="709"/>
        <w:jc w:val="both"/>
      </w:pPr>
      <w:r>
        <w:t>Обучающиеся обязаны ликвидировать академическую задолженность по учебным предметам, курсам, дисциплинам (модулям) пр</w:t>
      </w:r>
      <w:r>
        <w:t>едыдущего учебного года в сроки, установленные приказом руководителя школы, но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причин.</w:t>
      </w:r>
    </w:p>
    <w:p w:rsidR="00DA628C" w:rsidRDefault="00630061">
      <w:pPr>
        <w:ind w:firstLine="709"/>
        <w:jc w:val="both"/>
      </w:pPr>
      <w:r>
        <w:t xml:space="preserve">Обучающиеся, </w:t>
      </w:r>
      <w:r>
        <w:t xml:space="preserve">не освоившие образовательную программу учебного года и имеющие неудовлетворительные годовые отметки и (или) </w:t>
      </w:r>
      <w:proofErr w:type="spellStart"/>
      <w:r>
        <w:t>неаттестацию</w:t>
      </w:r>
      <w:proofErr w:type="spellEnd"/>
      <w:r>
        <w:t xml:space="preserve"> по одному или нескольким учебным предметам, по усмотрению родителей (законных представителей):</w:t>
      </w:r>
    </w:p>
    <w:p w:rsidR="00DA628C" w:rsidRDefault="00630061">
      <w:pPr>
        <w:pStyle w:val="aff5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>
        <w:t>Оставляются на повторное обучение;</w:t>
      </w:r>
    </w:p>
    <w:p w:rsidR="00DA628C" w:rsidRDefault="00630061">
      <w:pPr>
        <w:pStyle w:val="aff5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>
        <w:t>Перев</w:t>
      </w:r>
      <w:r>
        <w:t xml:space="preserve">одятся на </w:t>
      </w:r>
      <w:proofErr w:type="gramStart"/>
      <w:r>
        <w:t>обучение</w:t>
      </w:r>
      <w:proofErr w:type="gramEnd"/>
      <w:r>
        <w:t xml:space="preserve"> по адаптивной образовательной программе (учитываются рекомендации ПМПК);</w:t>
      </w:r>
    </w:p>
    <w:p w:rsidR="00DA628C" w:rsidRDefault="00630061">
      <w:pPr>
        <w:pStyle w:val="aff5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>
        <w:t xml:space="preserve">Переводятся на </w:t>
      </w:r>
      <w:proofErr w:type="gramStart"/>
      <w:r>
        <w:t>обучение</w:t>
      </w:r>
      <w:proofErr w:type="gramEnd"/>
      <w:r>
        <w:t xml:space="preserve"> по индивидуальному учебному плану.</w:t>
      </w:r>
    </w:p>
    <w:p w:rsidR="00DA628C" w:rsidRDefault="00DA628C">
      <w:pPr>
        <w:pStyle w:val="aff5"/>
        <w:spacing w:before="0" w:beforeAutospacing="0" w:after="0" w:afterAutospacing="0"/>
        <w:jc w:val="both"/>
      </w:pPr>
    </w:p>
    <w:p w:rsidR="00DA628C" w:rsidRDefault="00630061">
      <w:pPr>
        <w:pStyle w:val="aff5"/>
        <w:numPr>
          <w:ilvl w:val="0"/>
          <w:numId w:val="5"/>
        </w:numPr>
        <w:spacing w:before="0" w:beforeAutospacing="0" w:after="0" w:afterAutospacing="0"/>
        <w:ind w:firstLineChars="200" w:firstLine="480"/>
        <w:jc w:val="both"/>
      </w:pPr>
      <w:r>
        <w:lastRenderedPageBreak/>
        <w:t xml:space="preserve">Реализация учебного плана МБОУ Гимназия имени </w:t>
      </w:r>
      <w:proofErr w:type="spellStart"/>
      <w:r>
        <w:t>А.И.Яковлева</w:t>
      </w:r>
      <w:proofErr w:type="spellEnd"/>
      <w:r>
        <w:t xml:space="preserve"> в 2023-2024 учебном году полностью обеспечена</w:t>
      </w:r>
      <w:r>
        <w:t xml:space="preserve"> кадровыми ресурсами, материально-техническими условиями, учебно-методическим обеспечением в соответствии с уровнем образования.</w:t>
      </w:r>
    </w:p>
    <w:p w:rsidR="00DA628C" w:rsidRDefault="00DA628C">
      <w:pPr>
        <w:pStyle w:val="aff5"/>
        <w:numPr>
          <w:ilvl w:val="0"/>
          <w:numId w:val="5"/>
        </w:numPr>
        <w:spacing w:before="0" w:beforeAutospacing="0" w:after="0" w:afterAutospacing="0"/>
        <w:ind w:firstLineChars="200" w:firstLine="480"/>
        <w:jc w:val="both"/>
      </w:pPr>
    </w:p>
    <w:p w:rsidR="00DA628C" w:rsidRDefault="00DA628C">
      <w:pPr>
        <w:jc w:val="right"/>
        <w:rPr>
          <w:b/>
          <w:bCs/>
          <w:sz w:val="16"/>
          <w:szCs w:val="16"/>
        </w:rPr>
      </w:pPr>
    </w:p>
    <w:p w:rsidR="00DA628C" w:rsidRDefault="00630061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Утверждаю</w:t>
      </w:r>
    </w:p>
    <w:p w:rsidR="00DA628C" w:rsidRDefault="00630061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Директор МБОУ Гимназия имени </w:t>
      </w:r>
      <w:proofErr w:type="spellStart"/>
      <w:r>
        <w:rPr>
          <w:b/>
          <w:bCs/>
          <w:sz w:val="16"/>
          <w:szCs w:val="16"/>
        </w:rPr>
        <w:t>А.И.Яковлева</w:t>
      </w:r>
      <w:proofErr w:type="spellEnd"/>
    </w:p>
    <w:p w:rsidR="00DA628C" w:rsidRDefault="00630061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____________________________Овденко Н.Б.</w:t>
      </w:r>
    </w:p>
    <w:p w:rsidR="00DA628C" w:rsidRDefault="00DA628C">
      <w:pPr>
        <w:jc w:val="center"/>
        <w:rPr>
          <w:b/>
          <w:bCs/>
        </w:rPr>
      </w:pPr>
    </w:p>
    <w:p w:rsidR="00DA628C" w:rsidRDefault="00630061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DA628C" w:rsidRDefault="00630061">
      <w:pPr>
        <w:jc w:val="center"/>
        <w:rPr>
          <w:b/>
          <w:bCs/>
        </w:rPr>
      </w:pPr>
      <w:r>
        <w:rPr>
          <w:b/>
          <w:bCs/>
        </w:rPr>
        <w:t xml:space="preserve">для учащихся 1- 4 </w:t>
      </w:r>
      <w:r>
        <w:rPr>
          <w:b/>
          <w:bCs/>
        </w:rPr>
        <w:t xml:space="preserve">классов МБОУ Гимназия имени </w:t>
      </w:r>
      <w:proofErr w:type="spellStart"/>
      <w:r>
        <w:rPr>
          <w:b/>
          <w:bCs/>
        </w:rPr>
        <w:t>А.И.Яковлева</w:t>
      </w:r>
      <w:proofErr w:type="spellEnd"/>
      <w:r>
        <w:rPr>
          <w:b/>
          <w:bCs/>
        </w:rPr>
        <w:t xml:space="preserve"> (ФГОС НОО)</w:t>
      </w:r>
    </w:p>
    <w:tbl>
      <w:tblPr>
        <w:tblpPr w:leftFromText="180" w:rightFromText="180" w:vertAnchor="text" w:horzAnchor="margin" w:tblpX="-601" w:tblpY="305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8"/>
        <w:gridCol w:w="2450"/>
        <w:gridCol w:w="1120"/>
        <w:gridCol w:w="1180"/>
        <w:gridCol w:w="1162"/>
        <w:gridCol w:w="1213"/>
      </w:tblGrid>
      <w:tr w:rsidR="00DA628C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Классы/</w:t>
            </w:r>
            <w:r>
              <w:rPr>
                <w:b/>
              </w:rPr>
              <w:t>Количество часов в неделю</w:t>
            </w:r>
          </w:p>
        </w:tc>
      </w:tr>
      <w:tr w:rsidR="00DA628C">
        <w:trPr>
          <w:trHeight w:val="640"/>
        </w:trPr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  <w:r>
              <w:rPr>
                <w:vertAlign w:val="superscript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3</w:t>
            </w:r>
            <w:r>
              <w:rPr>
                <w:vertAlign w:val="superscript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4</w:t>
            </w:r>
            <w:r>
              <w:rPr>
                <w:vertAlign w:val="superscript"/>
              </w:rPr>
              <w:t>5</w:t>
            </w:r>
          </w:p>
        </w:tc>
      </w:tr>
      <w:tr w:rsidR="00DA628C"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pStyle w:val="4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Обязательная часть</w:t>
            </w:r>
          </w:p>
        </w:tc>
      </w:tr>
      <w:tr w:rsidR="00DA628C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b/>
                <w:bCs/>
              </w:rPr>
            </w:pPr>
          </w:p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Русский язык и </w:t>
            </w:r>
          </w:p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литературное чтение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Русский язык</w:t>
            </w:r>
          </w:p>
          <w:p w:rsidR="00DA628C" w:rsidRDefault="00DA628C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5</w:t>
            </w:r>
          </w:p>
        </w:tc>
      </w:tr>
      <w:tr w:rsidR="00DA628C">
        <w:tc>
          <w:tcPr>
            <w:tcW w:w="3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b/>
                <w:bCs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Литературное чтение</w:t>
            </w:r>
          </w:p>
          <w:p w:rsidR="00DA628C" w:rsidRDefault="00DA628C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4</w:t>
            </w:r>
          </w:p>
        </w:tc>
      </w:tr>
      <w:tr w:rsidR="00DA628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Иностранный язык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Иностранный язык</w:t>
            </w:r>
          </w:p>
          <w:p w:rsidR="00DA628C" w:rsidRDefault="00DA628C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</w:tr>
      <w:tr w:rsidR="00DA628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Окружающий мир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</w:tr>
      <w:tr w:rsidR="00DA628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 и информатика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Математика</w:t>
            </w:r>
          </w:p>
          <w:p w:rsidR="00DA628C" w:rsidRDefault="00DA628C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4</w:t>
            </w:r>
          </w:p>
        </w:tc>
      </w:tr>
      <w:tr w:rsidR="00DA628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Основы религиозных культур и светской этики</w:t>
            </w:r>
          </w:p>
          <w:p w:rsidR="00DA628C" w:rsidRDefault="00630061">
            <w:pPr>
              <w:jc w:val="center"/>
            </w:pPr>
            <w:r>
              <w:t>(ОРКСЭ)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</w:tr>
      <w:tr w:rsidR="00DA628C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Искусство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Музыка</w:t>
            </w:r>
          </w:p>
          <w:p w:rsidR="00DA628C" w:rsidRDefault="00DA628C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</w:tr>
      <w:tr w:rsidR="00DA628C"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b/>
                <w:bCs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 xml:space="preserve">Изобразительная деятельность </w:t>
            </w:r>
          </w:p>
          <w:p w:rsidR="00DA628C" w:rsidRDefault="00630061">
            <w:pPr>
              <w:jc w:val="center"/>
            </w:pPr>
            <w:r>
              <w:t>(ИЗО)</w:t>
            </w:r>
          </w:p>
          <w:p w:rsidR="00DA628C" w:rsidRDefault="00DA628C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</w:tr>
      <w:tr w:rsidR="00DA628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Технология</w:t>
            </w:r>
          </w:p>
          <w:p w:rsidR="00DA628C" w:rsidRDefault="00DA628C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</w:tr>
      <w:tr w:rsidR="00DA628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2</w:t>
            </w:r>
          </w:p>
        </w:tc>
      </w:tr>
      <w:tr w:rsidR="00DA628C"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DA628C">
        <w:tc>
          <w:tcPr>
            <w:tcW w:w="10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pStyle w:val="4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Часть, формируемая участниками образовательного процесса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(5-дневная учебная неделя)</w:t>
            </w:r>
          </w:p>
        </w:tc>
      </w:tr>
      <w:tr w:rsidR="00DA628C">
        <w:tc>
          <w:tcPr>
            <w:tcW w:w="3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-</w:t>
            </w:r>
          </w:p>
        </w:tc>
      </w:tr>
      <w:tr w:rsidR="00DA628C"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:rsidR="00DA628C" w:rsidRDefault="00630061">
      <w:pPr>
        <w:jc w:val="center"/>
        <w:rPr>
          <w:b/>
          <w:bCs/>
        </w:rPr>
        <w:sectPr w:rsidR="00DA628C">
          <w:pgSz w:w="11906" w:h="16838"/>
          <w:pgMar w:top="1134" w:right="851" w:bottom="1021" w:left="1134" w:header="709" w:footer="709" w:gutter="0"/>
          <w:cols w:space="708"/>
          <w:docGrid w:linePitch="360"/>
        </w:sectPr>
      </w:pPr>
      <w:r>
        <w:rPr>
          <w:b/>
          <w:bCs/>
        </w:rPr>
        <w:t>на 202</w:t>
      </w:r>
      <w:r>
        <w:rPr>
          <w:b/>
          <w:bCs/>
          <w:lang w:val="en-US"/>
        </w:rPr>
        <w:t>3</w:t>
      </w:r>
      <w:r>
        <w:rPr>
          <w:b/>
          <w:bCs/>
        </w:rPr>
        <w:t>-202</w:t>
      </w:r>
      <w:r>
        <w:rPr>
          <w:b/>
          <w:bCs/>
          <w:lang w:val="en-US"/>
        </w:rPr>
        <w:t>4</w:t>
      </w:r>
      <w:r>
        <w:rPr>
          <w:b/>
          <w:bCs/>
        </w:rPr>
        <w:t xml:space="preserve"> учебный год</w:t>
      </w:r>
    </w:p>
    <w:p w:rsidR="00DA628C" w:rsidRDefault="00630061">
      <w:pPr>
        <w:spacing w:line="360" w:lineRule="auto"/>
        <w:jc w:val="center"/>
        <w:rPr>
          <w:b/>
        </w:rPr>
      </w:pPr>
      <w:r>
        <w:rPr>
          <w:b/>
          <w:sz w:val="26"/>
          <w:szCs w:val="26"/>
        </w:rPr>
        <w:lastRenderedPageBreak/>
        <w:t>Учебный план внеурочной деятельности 1 – 4 классов на 2023- 2024 учебный год</w:t>
      </w:r>
    </w:p>
    <w:tbl>
      <w:tblPr>
        <w:tblpPr w:leftFromText="180" w:rightFromText="180" w:horzAnchor="margin" w:tblpXSpec="center" w:tblpY="589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879"/>
        <w:gridCol w:w="657"/>
        <w:gridCol w:w="7"/>
        <w:gridCol w:w="601"/>
        <w:gridCol w:w="12"/>
        <w:gridCol w:w="624"/>
        <w:gridCol w:w="666"/>
        <w:gridCol w:w="634"/>
        <w:gridCol w:w="632"/>
        <w:gridCol w:w="633"/>
        <w:gridCol w:w="634"/>
        <w:gridCol w:w="634"/>
        <w:gridCol w:w="634"/>
        <w:gridCol w:w="635"/>
        <w:gridCol w:w="639"/>
        <w:gridCol w:w="638"/>
        <w:gridCol w:w="552"/>
        <w:gridCol w:w="725"/>
        <w:gridCol w:w="659"/>
        <w:gridCol w:w="37"/>
        <w:gridCol w:w="598"/>
        <w:gridCol w:w="708"/>
        <w:gridCol w:w="12"/>
        <w:gridCol w:w="585"/>
        <w:gridCol w:w="747"/>
      </w:tblGrid>
      <w:tr w:rsidR="00DA628C">
        <w:trPr>
          <w:trHeight w:val="47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рабочей </w:t>
            </w: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21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ind w:right="-107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-636270</wp:posOffset>
                      </wp:positionV>
                      <wp:extent cx="4885690" cy="445135"/>
                      <wp:effectExtent l="0" t="1905" r="635" b="63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5690" cy="445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A628C" w:rsidRDefault="00DA628C">
                                  <w:pPr>
                                    <w:jc w:val="right"/>
                                  </w:pPr>
                                </w:p>
                                <w:p w:rsidR="00DA628C" w:rsidRDefault="00DA628C">
                                  <w:pPr>
                                    <w:jc w:val="right"/>
                                  </w:pPr>
                                </w:p>
                                <w:p w:rsidR="00DA628C" w:rsidRDefault="00DA628C"/>
                                <w:p w:rsidR="00DA628C" w:rsidRDefault="00DA628C"/>
                                <w:p w:rsidR="00DA628C" w:rsidRDefault="00DA628C"/>
                                <w:p w:rsidR="00DA628C" w:rsidRDefault="00DA628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Поле 2" o:spid="_x0000_s1026" o:spt="202" type="#_x0000_t202" style="position:absolute;left:0pt;margin-left:268.5pt;margin-top:-50.1pt;height:35.05pt;width:384.7pt;z-index:251659264;mso-width-relative:page;mso-height-relative:page;" filled="f" stroked="f" coordsize="21600,21600" o:gfxdata="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HQ2mtoAAAANAQAADwAA&#10;AAAAAAABACAAAAAiAAAAZHJzL2Rvd25yZXYueG1sUEsBAhQAFAAAAAgAh07iQJeM4I4UAgAAFAQA&#10;AA4AAAAAAAAAAQAgAAAAKQEAAGRycy9lMm9Eb2MueG1sUEsFBgAAAAAGAAYAWQEAAK8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</w:pPr>
                          </w:p>
                          <w:p>
                            <w:pPr>
                              <w:jc w:val="right"/>
                            </w:pPr>
                          </w:p>
                          <w:p/>
                          <w:p/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Класс /Количество часов в неделю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ind w:right="-107" w:hanging="108"/>
            </w:pPr>
            <w:r>
              <w:rPr>
                <w:b/>
              </w:rPr>
              <w:t>Всего</w:t>
            </w: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proofErr w:type="gramStart"/>
            <w:r>
              <w:rPr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proofErr w:type="gramStart"/>
            <w:r>
              <w:rPr>
                <w:b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proofErr w:type="gramStart"/>
            <w:r>
              <w:rPr>
                <w:b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proofErr w:type="gramStart"/>
            <w:r>
              <w:rPr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proofErr w:type="gramStart"/>
            <w:r>
              <w:rPr>
                <w:b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proofErr w:type="gramStart"/>
            <w:r>
              <w:rPr>
                <w:b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proofErr w:type="gramStart"/>
            <w:r>
              <w:rPr>
                <w:b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proofErr w:type="gramStart"/>
            <w:r>
              <w:rPr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proofErr w:type="gramStart"/>
            <w:r>
              <w:rPr>
                <w:b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proofErr w:type="gramStart"/>
            <w:r>
              <w:rPr>
                <w:b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proofErr w:type="gramStart"/>
            <w:r>
              <w:rPr>
                <w:b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proofErr w:type="gramStart"/>
            <w:r>
              <w:rPr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proofErr w:type="gramStart"/>
            <w:r>
              <w:rPr>
                <w:b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proofErr w:type="gramStart"/>
            <w:r>
              <w:rPr>
                <w:b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4</w:t>
            </w:r>
            <w:proofErr w:type="gramStart"/>
            <w:r>
              <w:rPr>
                <w:b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</w:tr>
      <w:tr w:rsidR="00DA628C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Спортивно-</w:t>
            </w:r>
            <w:proofErr w:type="spellStart"/>
            <w:r>
              <w:rPr>
                <w:sz w:val="18"/>
                <w:szCs w:val="18"/>
              </w:rPr>
              <w:t>здоровительное</w:t>
            </w:r>
            <w:proofErr w:type="spellEnd"/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ind w:right="-108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8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  <w:tc>
          <w:tcPr>
            <w:tcW w:w="88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Конышева Н.А.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b/>
                <w:highlight w:val="yellow"/>
              </w:rPr>
            </w:pP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28C" w:rsidRDefault="00630061">
            <w:pPr>
              <w:snapToGrid w:val="0"/>
              <w:ind w:right="-108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</w:t>
            </w:r>
            <w:proofErr w:type="gramStart"/>
            <w:r>
              <w:rPr>
                <w:sz w:val="20"/>
                <w:szCs w:val="20"/>
              </w:rPr>
              <w:t>Здоровячек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15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</w:t>
            </w:r>
            <w:r>
              <w:rPr>
                <w:sz w:val="20"/>
                <w:szCs w:val="20"/>
              </w:rPr>
              <w:t>классное руководство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</w:tr>
      <w:tr w:rsidR="00DA628C">
        <w:trPr>
          <w:trHeight w:val="53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2156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</w:tr>
      <w:tr w:rsidR="00DA628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/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</w:rPr>
            </w:pPr>
            <w:r>
              <w:rPr>
                <w:b/>
              </w:rPr>
              <w:t>2,</w:t>
            </w:r>
            <w:r>
              <w:rPr>
                <w:b/>
              </w:rPr>
              <w:t>5</w:t>
            </w:r>
          </w:p>
        </w:tc>
      </w:tr>
      <w:tr w:rsidR="00DA628C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rPr>
                <w:b/>
                <w:sz w:val="18"/>
                <w:szCs w:val="18"/>
              </w:rPr>
            </w:pPr>
          </w:p>
          <w:p w:rsidR="00DA628C" w:rsidRDefault="00DA628C">
            <w:pPr>
              <w:rPr>
                <w:sz w:val="18"/>
                <w:szCs w:val="18"/>
              </w:rPr>
            </w:pPr>
          </w:p>
          <w:p w:rsidR="00DA628C" w:rsidRDefault="006300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Общеител</w:t>
            </w:r>
            <w:proofErr w:type="spellEnd"/>
          </w:p>
          <w:p w:rsidR="00DA628C" w:rsidRDefault="00630061">
            <w:proofErr w:type="spellStart"/>
            <w:r>
              <w:rPr>
                <w:sz w:val="18"/>
                <w:szCs w:val="18"/>
              </w:rPr>
              <w:t>лектуальное</w:t>
            </w:r>
            <w:proofErr w:type="spellEnd"/>
          </w:p>
          <w:p w:rsidR="00DA628C" w:rsidRDefault="00DA628C"/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Веселый английский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ind w:right="-88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Чекаловец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классное руководство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rPr>
                <w:b/>
                <w:sz w:val="20"/>
                <w:szCs w:val="20"/>
              </w:rPr>
            </w:pP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проектной </w:t>
            </w: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  <w:tc>
          <w:tcPr>
            <w:tcW w:w="121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rPr>
                <w:b/>
                <w:sz w:val="20"/>
                <w:szCs w:val="20"/>
              </w:rPr>
            </w:pPr>
          </w:p>
        </w:tc>
      </w:tr>
      <w:tr w:rsidR="00DA628C">
        <w:trPr>
          <w:trHeight w:val="258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ind w:right="-74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DA628C">
        <w:trPr>
          <w:trHeight w:val="27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  <w:tc>
          <w:tcPr>
            <w:tcW w:w="121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DA628C">
        <w:trPr>
          <w:trHeight w:val="222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Интернет-клуб</w:t>
            </w:r>
          </w:p>
        </w:tc>
        <w:tc>
          <w:tcPr>
            <w:tcW w:w="11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Через классное руководство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rPr>
                <w:sz w:val="20"/>
                <w:szCs w:val="20"/>
                <w:highlight w:val="yellow"/>
              </w:rPr>
            </w:pPr>
          </w:p>
        </w:tc>
      </w:tr>
      <w:tr w:rsidR="00DA628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/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</w:tr>
      <w:tr w:rsidR="00DA628C">
        <w:trPr>
          <w:trHeight w:val="196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rPr>
                <w:sz w:val="18"/>
                <w:szCs w:val="18"/>
              </w:rPr>
            </w:pPr>
          </w:p>
          <w:p w:rsidR="00DA628C" w:rsidRDefault="00630061">
            <w:r>
              <w:rPr>
                <w:sz w:val="18"/>
                <w:szCs w:val="18"/>
              </w:rPr>
              <w:t>Общекультурное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ind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Вокально - хоровое пение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A628C">
        <w:trPr>
          <w:trHeight w:val="174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  <w:tc>
          <w:tcPr>
            <w:tcW w:w="121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Баскакова О.М.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b/>
                <w:sz w:val="20"/>
                <w:szCs w:val="20"/>
              </w:rPr>
            </w:pP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ind w:right="-116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вхожу в мир театра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  <w:tc>
          <w:tcPr>
            <w:tcW w:w="121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Карпова </w:t>
            </w:r>
            <w:r>
              <w:rPr>
                <w:sz w:val="20"/>
                <w:szCs w:val="20"/>
              </w:rPr>
              <w:t>О.А.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b/>
                <w:sz w:val="20"/>
                <w:szCs w:val="20"/>
              </w:rPr>
            </w:pPr>
          </w:p>
        </w:tc>
      </w:tr>
      <w:tr w:rsidR="00DA628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snapToGrid w:val="0"/>
              <w:jc w:val="center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DA628C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63006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</w:t>
            </w:r>
          </w:p>
          <w:p w:rsidR="00DA628C" w:rsidRDefault="00DA628C"/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</w:p>
          <w:p w:rsidR="00DA628C" w:rsidRDefault="00630061">
            <w:pPr>
              <w:snapToGrid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«Солнечная страна»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  <w:tc>
          <w:tcPr>
            <w:tcW w:w="121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классное руководство 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b/>
                <w:sz w:val="20"/>
                <w:szCs w:val="20"/>
              </w:rPr>
            </w:pP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«Друзья ТВ»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  <w:tc>
          <w:tcPr>
            <w:tcW w:w="121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Фатеева М.А.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b/>
                <w:sz w:val="20"/>
                <w:szCs w:val="20"/>
              </w:rPr>
            </w:pPr>
          </w:p>
        </w:tc>
      </w:tr>
      <w:tr w:rsidR="00DA628C">
        <w:trPr>
          <w:trHeight w:val="17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/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19</w:t>
            </w:r>
          </w:p>
        </w:tc>
      </w:tr>
      <w:tr w:rsidR="00DA628C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r>
              <w:rPr>
                <w:sz w:val="18"/>
                <w:szCs w:val="18"/>
              </w:rPr>
              <w:t>Духовно-нравственное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«Тропинка к своему Я»</w:t>
            </w:r>
          </w:p>
        </w:tc>
        <w:tc>
          <w:tcPr>
            <w:tcW w:w="121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деятельность психологической службы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Истоки/</w:t>
            </w:r>
          </w:p>
          <w:p w:rsidR="00DA628C" w:rsidRDefault="006300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DA628C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/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8C" w:rsidRDefault="00DA628C">
            <w:pPr>
              <w:rPr>
                <w:sz w:val="20"/>
                <w:szCs w:val="20"/>
              </w:rPr>
            </w:pPr>
          </w:p>
        </w:tc>
        <w:tc>
          <w:tcPr>
            <w:tcW w:w="121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rPr>
                <w:b/>
                <w:sz w:val="20"/>
                <w:szCs w:val="20"/>
              </w:rPr>
            </w:pPr>
          </w:p>
        </w:tc>
      </w:tr>
      <w:tr w:rsidR="00DA628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A628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/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tabs>
                <w:tab w:val="center" w:pos="2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rPr>
                <w:b/>
                <w:sz w:val="20"/>
                <w:szCs w:val="20"/>
              </w:rPr>
            </w:pPr>
          </w:p>
        </w:tc>
      </w:tr>
      <w:tr w:rsidR="00DA628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r>
              <w:rPr>
                <w:b/>
              </w:rPr>
              <w:t>Итого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DA62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r>
              <w:rPr>
                <w:b/>
              </w:rP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r>
              <w:rPr>
                <w:b/>
              </w:rPr>
              <w:t>5,1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r>
              <w:rPr>
                <w:b/>
              </w:rPr>
              <w:t>5,2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4,4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4,4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4,4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4,4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4,4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4,4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4,4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4,4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4,4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5,3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5,3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5,3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jc w:val="center"/>
            </w:pPr>
            <w:r>
              <w:rPr>
                <w:b/>
              </w:rPr>
              <w:t>5,3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C" w:rsidRDefault="00630061">
            <w:pPr>
              <w:ind w:hanging="70"/>
              <w:jc w:val="right"/>
              <w:rPr>
                <w:b/>
              </w:rPr>
            </w:pPr>
            <w:r>
              <w:rPr>
                <w:b/>
              </w:rPr>
              <w:t>88,5</w:t>
            </w:r>
          </w:p>
        </w:tc>
      </w:tr>
    </w:tbl>
    <w:p w:rsidR="00DA628C" w:rsidRDefault="00DA628C">
      <w:pPr>
        <w:jc w:val="both"/>
        <w:rPr>
          <w:b/>
          <w:bCs/>
        </w:rPr>
      </w:pPr>
    </w:p>
    <w:sectPr w:rsidR="00DA628C">
      <w:pgSz w:w="16838" w:h="11906" w:orient="landscape"/>
      <w:pgMar w:top="426" w:right="1134" w:bottom="284" w:left="1021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default"/>
  </w:font>
  <w:font w:name="DejaVu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charset w:val="00"/>
    <w:family w:val="decorative"/>
    <w:pitch w:val="default"/>
    <w:sig w:usb0="00000000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624"/>
    <w:multiLevelType w:val="multilevel"/>
    <w:tmpl w:val="103D362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3F4D82"/>
    <w:multiLevelType w:val="singleLevel"/>
    <w:tmpl w:val="3E3F4D82"/>
    <w:lvl w:ilvl="0">
      <w:start w:val="8"/>
      <w:numFmt w:val="decimal"/>
      <w:suff w:val="space"/>
      <w:lvlText w:val="%1."/>
      <w:lvlJc w:val="left"/>
    </w:lvl>
  </w:abstractNum>
  <w:abstractNum w:abstractNumId="2">
    <w:nsid w:val="43C3541E"/>
    <w:multiLevelType w:val="multilevel"/>
    <w:tmpl w:val="43C354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E3A17"/>
    <w:multiLevelType w:val="multilevel"/>
    <w:tmpl w:val="465E3A1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multilevel"/>
    <w:tmpl w:val="78B32B8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2C"/>
    <w:rsid w:val="000947D0"/>
    <w:rsid w:val="000967F7"/>
    <w:rsid w:val="000A67E3"/>
    <w:rsid w:val="000F0ECC"/>
    <w:rsid w:val="000F5C73"/>
    <w:rsid w:val="0010294D"/>
    <w:rsid w:val="001065D1"/>
    <w:rsid w:val="00112966"/>
    <w:rsid w:val="001453A8"/>
    <w:rsid w:val="00174C09"/>
    <w:rsid w:val="001948B3"/>
    <w:rsid w:val="001D0227"/>
    <w:rsid w:val="001F4B8C"/>
    <w:rsid w:val="00210E00"/>
    <w:rsid w:val="00216C9A"/>
    <w:rsid w:val="00222428"/>
    <w:rsid w:val="00231914"/>
    <w:rsid w:val="002567C7"/>
    <w:rsid w:val="00276EB4"/>
    <w:rsid w:val="0029098D"/>
    <w:rsid w:val="002B4B26"/>
    <w:rsid w:val="002E257A"/>
    <w:rsid w:val="00302B24"/>
    <w:rsid w:val="003C007A"/>
    <w:rsid w:val="00444D61"/>
    <w:rsid w:val="00444F2C"/>
    <w:rsid w:val="004817E7"/>
    <w:rsid w:val="004A3954"/>
    <w:rsid w:val="004E679E"/>
    <w:rsid w:val="00574BA8"/>
    <w:rsid w:val="005D5E48"/>
    <w:rsid w:val="005E7DB2"/>
    <w:rsid w:val="00630061"/>
    <w:rsid w:val="0066759B"/>
    <w:rsid w:val="00686314"/>
    <w:rsid w:val="006E6355"/>
    <w:rsid w:val="006F0DA1"/>
    <w:rsid w:val="006F57C3"/>
    <w:rsid w:val="006F7F62"/>
    <w:rsid w:val="00723930"/>
    <w:rsid w:val="00734E58"/>
    <w:rsid w:val="00774E0B"/>
    <w:rsid w:val="00797C8D"/>
    <w:rsid w:val="007F1703"/>
    <w:rsid w:val="0081035C"/>
    <w:rsid w:val="00810854"/>
    <w:rsid w:val="00850450"/>
    <w:rsid w:val="00853BB5"/>
    <w:rsid w:val="00854272"/>
    <w:rsid w:val="008D34BC"/>
    <w:rsid w:val="00925117"/>
    <w:rsid w:val="0093483C"/>
    <w:rsid w:val="0095646C"/>
    <w:rsid w:val="009676F3"/>
    <w:rsid w:val="009C5060"/>
    <w:rsid w:val="009C7D2F"/>
    <w:rsid w:val="009E6281"/>
    <w:rsid w:val="00A42B2D"/>
    <w:rsid w:val="00B15513"/>
    <w:rsid w:val="00B370DC"/>
    <w:rsid w:val="00B52874"/>
    <w:rsid w:val="00BA7EED"/>
    <w:rsid w:val="00BB3705"/>
    <w:rsid w:val="00BB515C"/>
    <w:rsid w:val="00BD3E6A"/>
    <w:rsid w:val="00BF2FD9"/>
    <w:rsid w:val="00C764C1"/>
    <w:rsid w:val="00CE2104"/>
    <w:rsid w:val="00CE2BE1"/>
    <w:rsid w:val="00D46DAC"/>
    <w:rsid w:val="00D50242"/>
    <w:rsid w:val="00DA46A8"/>
    <w:rsid w:val="00DA628C"/>
    <w:rsid w:val="00DE6258"/>
    <w:rsid w:val="00E55EE6"/>
    <w:rsid w:val="00E75FE3"/>
    <w:rsid w:val="00E863BF"/>
    <w:rsid w:val="00F070E9"/>
    <w:rsid w:val="00F30B21"/>
    <w:rsid w:val="00F41023"/>
    <w:rsid w:val="00F50F4F"/>
    <w:rsid w:val="00F51624"/>
    <w:rsid w:val="00FA04AA"/>
    <w:rsid w:val="00FD1454"/>
    <w:rsid w:val="00FD191E"/>
    <w:rsid w:val="00FE0B27"/>
    <w:rsid w:val="0927620A"/>
    <w:rsid w:val="139D367D"/>
    <w:rsid w:val="19971CBE"/>
    <w:rsid w:val="24C7640E"/>
    <w:rsid w:val="2D366791"/>
    <w:rsid w:val="331A1D5C"/>
    <w:rsid w:val="36226568"/>
    <w:rsid w:val="3E441BB3"/>
    <w:rsid w:val="4D420918"/>
    <w:rsid w:val="60725449"/>
    <w:rsid w:val="6B805F43"/>
    <w:rsid w:val="79D4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nhideWhenUsed="0" w:qFormat="1"/>
    <w:lsdException w:name="page number" w:semiHidden="0" w:uiPriority="0" w:unhideWhenUsed="0" w:qFormat="1"/>
    <w:lsdException w:name="endnote text" w:uiPriority="0" w:unhideWhenUsed="0" w:qFormat="1"/>
    <w:lsdException w:name="Title" w:semiHidden="0" w:unhideWhenUsed="0" w:qFormat="1"/>
    <w:lsdException w:name="Signatur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nhideWhenUsed="0" w:qFormat="1"/>
    <w:lsdException w:name="Message Header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footnote reference"/>
    <w:uiPriority w:val="99"/>
    <w:qFormat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Plain Text"/>
    <w:basedOn w:val="a"/>
    <w:link w:val="ac"/>
    <w:qFormat/>
    <w:pPr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31">
    <w:name w:val="Body Text Indent 3"/>
    <w:basedOn w:val="a"/>
    <w:link w:val="32"/>
    <w:qFormat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styleId="ad">
    <w:name w:val="endnote text"/>
    <w:basedOn w:val="a"/>
    <w:link w:val="ae"/>
    <w:semiHidden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qFormat/>
    <w:rPr>
      <w:rFonts w:eastAsia="Calibri"/>
      <w:sz w:val="20"/>
      <w:szCs w:val="20"/>
      <w:lang w:eastAsia="en-US"/>
    </w:rPr>
  </w:style>
  <w:style w:type="paragraph" w:styleId="81">
    <w:name w:val="toc 8"/>
    <w:basedOn w:val="a"/>
    <w:next w:val="a"/>
    <w:qFormat/>
    <w:pPr>
      <w:ind w:left="1680"/>
    </w:pPr>
    <w:rPr>
      <w:sz w:val="20"/>
      <w:szCs w:val="20"/>
    </w:rPr>
  </w:style>
  <w:style w:type="paragraph" w:styleId="af1">
    <w:name w:val="header"/>
    <w:basedOn w:val="a"/>
    <w:link w:val="af2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91">
    <w:name w:val="toc 9"/>
    <w:basedOn w:val="a"/>
    <w:next w:val="a"/>
    <w:qFormat/>
    <w:pPr>
      <w:ind w:left="1920"/>
    </w:pPr>
    <w:rPr>
      <w:sz w:val="20"/>
      <w:szCs w:val="20"/>
    </w:rPr>
  </w:style>
  <w:style w:type="paragraph" w:styleId="71">
    <w:name w:val="toc 7"/>
    <w:basedOn w:val="a"/>
    <w:next w:val="a"/>
    <w:qFormat/>
    <w:pPr>
      <w:ind w:left="1440"/>
    </w:pPr>
    <w:rPr>
      <w:sz w:val="20"/>
      <w:szCs w:val="20"/>
    </w:rPr>
  </w:style>
  <w:style w:type="paragraph" w:styleId="af3">
    <w:name w:val="Body Text"/>
    <w:basedOn w:val="a"/>
    <w:link w:val="af4"/>
    <w:qFormat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11">
    <w:name w:val="toc 1"/>
    <w:basedOn w:val="a"/>
    <w:next w:val="a"/>
    <w:qFormat/>
    <w:pPr>
      <w:spacing w:before="240" w:after="120"/>
    </w:pPr>
    <w:rPr>
      <w:b/>
      <w:bCs/>
      <w:sz w:val="20"/>
      <w:szCs w:val="20"/>
    </w:rPr>
  </w:style>
  <w:style w:type="paragraph" w:styleId="6">
    <w:name w:val="toc 6"/>
    <w:basedOn w:val="a"/>
    <w:next w:val="a"/>
    <w:qFormat/>
    <w:pPr>
      <w:ind w:left="1200"/>
    </w:pPr>
    <w:rPr>
      <w:sz w:val="20"/>
      <w:szCs w:val="20"/>
    </w:rPr>
  </w:style>
  <w:style w:type="paragraph" w:styleId="33">
    <w:name w:val="toc 3"/>
    <w:basedOn w:val="a"/>
    <w:next w:val="a"/>
    <w:qFormat/>
    <w:pPr>
      <w:ind w:left="480"/>
    </w:pPr>
    <w:rPr>
      <w:sz w:val="20"/>
      <w:szCs w:val="20"/>
    </w:rPr>
  </w:style>
  <w:style w:type="paragraph" w:styleId="23">
    <w:name w:val="toc 2"/>
    <w:basedOn w:val="a"/>
    <w:next w:val="a"/>
    <w:qFormat/>
    <w:pPr>
      <w:spacing w:before="120"/>
      <w:ind w:left="240"/>
    </w:pPr>
    <w:rPr>
      <w:i/>
      <w:iCs/>
      <w:sz w:val="20"/>
      <w:szCs w:val="20"/>
    </w:rPr>
  </w:style>
  <w:style w:type="paragraph" w:styleId="41">
    <w:name w:val="toc 4"/>
    <w:basedOn w:val="a"/>
    <w:next w:val="a"/>
    <w:qFormat/>
    <w:pPr>
      <w:ind w:left="720"/>
    </w:pPr>
    <w:rPr>
      <w:sz w:val="20"/>
      <w:szCs w:val="20"/>
    </w:rPr>
  </w:style>
  <w:style w:type="paragraph" w:styleId="5">
    <w:name w:val="toc 5"/>
    <w:basedOn w:val="a"/>
    <w:next w:val="a"/>
    <w:qFormat/>
    <w:pPr>
      <w:ind w:left="960"/>
    </w:pPr>
    <w:rPr>
      <w:sz w:val="20"/>
      <w:szCs w:val="20"/>
    </w:rPr>
  </w:style>
  <w:style w:type="paragraph" w:styleId="af5">
    <w:name w:val="Body Text Indent"/>
    <w:basedOn w:val="a"/>
    <w:link w:val="af6"/>
    <w:uiPriority w:val="99"/>
    <w:qFormat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f7">
    <w:name w:val="Title"/>
    <w:basedOn w:val="a"/>
    <w:link w:val="af8"/>
    <w:uiPriority w:val="99"/>
    <w:qFormat/>
    <w:pPr>
      <w:jc w:val="center"/>
    </w:pPr>
    <w:rPr>
      <w:b/>
      <w:bCs/>
    </w:rPr>
  </w:style>
  <w:style w:type="paragraph" w:styleId="af9">
    <w:name w:val="footer"/>
    <w:basedOn w:val="a"/>
    <w:link w:val="afa"/>
    <w:uiPriority w:val="99"/>
    <w:qFormat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fb">
    <w:name w:val="Normal (Web)"/>
    <w:basedOn w:val="a"/>
    <w:uiPriority w:val="99"/>
    <w:qFormat/>
    <w:pPr>
      <w:spacing w:line="360" w:lineRule="auto"/>
    </w:pPr>
    <w:rPr>
      <w:sz w:val="28"/>
    </w:rPr>
  </w:style>
  <w:style w:type="paragraph" w:styleId="34">
    <w:name w:val="Body Text 3"/>
    <w:basedOn w:val="a"/>
    <w:link w:val="35"/>
    <w:uiPriority w:val="99"/>
    <w:qFormat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Subtitle"/>
    <w:basedOn w:val="a"/>
    <w:link w:val="afd"/>
    <w:qFormat/>
    <w:pPr>
      <w:jc w:val="center"/>
    </w:pPr>
    <w:rPr>
      <w:b/>
      <w:szCs w:val="20"/>
    </w:rPr>
  </w:style>
  <w:style w:type="paragraph" w:styleId="afe">
    <w:name w:val="Signature"/>
    <w:basedOn w:val="aff"/>
    <w:link w:val="aff0"/>
    <w:qFormat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aff">
    <w:name w:val="Основной"/>
    <w:basedOn w:val="a"/>
    <w:qFormat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1">
    <w:name w:val="Message Header"/>
    <w:basedOn w:val="aff2"/>
    <w:link w:val="aff3"/>
    <w:qFormat/>
    <w:pPr>
      <w:jc w:val="center"/>
    </w:pPr>
    <w:rPr>
      <w:b/>
      <w:bCs/>
    </w:rPr>
  </w:style>
  <w:style w:type="paragraph" w:customStyle="1" w:styleId="aff2">
    <w:name w:val="Таблица"/>
    <w:basedOn w:val="aff"/>
    <w:qFormat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table" w:styleId="aff4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uiPriority w:val="1"/>
    <w:qFormat/>
    <w:pPr>
      <w:ind w:firstLine="709"/>
    </w:pPr>
    <w:rPr>
      <w:rFonts w:eastAsia="Times New Roman"/>
      <w:sz w:val="28"/>
      <w:szCs w:val="22"/>
    </w:rPr>
  </w:style>
  <w:style w:type="character" w:customStyle="1" w:styleId="NoSpacingChar">
    <w:name w:val="No Spacing Char"/>
    <w:link w:val="12"/>
    <w:uiPriority w:val="1"/>
    <w:qFormat/>
    <w:locked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qFormat/>
    <w:pPr>
      <w:spacing w:before="100" w:beforeAutospacing="1" w:after="100" w:afterAutospacing="1"/>
    </w:pPr>
  </w:style>
  <w:style w:type="character" w:customStyle="1" w:styleId="af6">
    <w:name w:val="Основной текст с отступом Знак"/>
    <w:basedOn w:val="a0"/>
    <w:link w:val="af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Название Знак"/>
    <w:basedOn w:val="a0"/>
    <w:link w:val="af7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6">
    <w:name w:val="Заголовок 3+"/>
    <w:basedOn w:val="a"/>
    <w:qFormat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нак4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List Paragraph"/>
    <w:basedOn w:val="a"/>
    <w:link w:val="aff6"/>
    <w:uiPriority w:val="99"/>
    <w:qFormat/>
    <w:pPr>
      <w:spacing w:before="100" w:beforeAutospacing="1" w:after="100" w:afterAutospacing="1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customStyle="1" w:styleId="aff7">
    <w:name w:val="Буллит"/>
    <w:basedOn w:val="a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3">
    <w:name w:val="Заг 1"/>
    <w:basedOn w:val="a"/>
    <w:qFormat/>
    <w:pPr>
      <w:keepNext/>
      <w:pageBreakBefore/>
      <w:autoSpaceDE w:val="0"/>
      <w:autoSpaceDN w:val="0"/>
      <w:adjustRightInd w:val="0"/>
      <w:spacing w:after="170" w:line="296" w:lineRule="atLeast"/>
      <w:jc w:val="center"/>
      <w:textAlignment w:val="center"/>
    </w:pPr>
    <w:rPr>
      <w:rFonts w:ascii="PragmaticaC" w:hAnsi="PragmaticaC" w:cs="PragmaticaC"/>
      <w:b/>
      <w:bCs/>
      <w:caps/>
      <w:color w:val="000000"/>
      <w:sz w:val="26"/>
      <w:szCs w:val="26"/>
    </w:rPr>
  </w:style>
  <w:style w:type="character" w:customStyle="1" w:styleId="aff3">
    <w:name w:val="Шапка Знак"/>
    <w:basedOn w:val="a0"/>
    <w:link w:val="aff1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ff8">
    <w:name w:val="Название таблицы"/>
    <w:basedOn w:val="aff"/>
    <w:qFormat/>
    <w:pPr>
      <w:spacing w:before="113"/>
      <w:ind w:firstLine="0"/>
      <w:jc w:val="center"/>
    </w:pPr>
    <w:rPr>
      <w:b/>
      <w:bCs/>
    </w:rPr>
  </w:style>
  <w:style w:type="paragraph" w:customStyle="1" w:styleId="aff9">
    <w:name w:val="Приложение"/>
    <w:basedOn w:val="13"/>
    <w:qFormat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character" w:customStyle="1" w:styleId="aff0">
    <w:name w:val="Подпись Знак"/>
    <w:basedOn w:val="a0"/>
    <w:link w:val="afe"/>
    <w:qFormat/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affa">
    <w:name w:val="В скобках"/>
    <w:basedOn w:val="afe"/>
    <w:qFormat/>
    <w:pPr>
      <w:spacing w:line="174" w:lineRule="atLeast"/>
    </w:pPr>
    <w:rPr>
      <w:sz w:val="17"/>
      <w:szCs w:val="17"/>
    </w:rPr>
  </w:style>
  <w:style w:type="paragraph" w:customStyle="1" w:styleId="14">
    <w:name w:val="Содержание 1"/>
    <w:basedOn w:val="aff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BasicParagraph">
    <w:name w:val="[Basic Paragraph]"/>
    <w:basedOn w:val="NoParagraphStyle"/>
  </w:style>
  <w:style w:type="paragraph" w:customStyle="1" w:styleId="NoParagraphStyle">
    <w:name w:val="[No Paragraph Style]"/>
    <w:qFormat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26">
    <w:name w:val="Заг 2"/>
    <w:basedOn w:val="13"/>
    <w:qFormat/>
    <w:pPr>
      <w:pageBreakBefore w:val="0"/>
      <w:spacing w:before="283"/>
    </w:pPr>
    <w:rPr>
      <w:caps w:val="0"/>
    </w:rPr>
  </w:style>
  <w:style w:type="paragraph" w:customStyle="1" w:styleId="37">
    <w:name w:val="Заг 3"/>
    <w:basedOn w:val="26"/>
    <w:qFormat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3">
    <w:name w:val="Заг 4"/>
    <w:basedOn w:val="37"/>
    <w:qFormat/>
    <w:rPr>
      <w:b w:val="0"/>
      <w:bCs w:val="0"/>
    </w:rPr>
  </w:style>
  <w:style w:type="paragraph" w:customStyle="1" w:styleId="affb">
    <w:name w:val="Курсив"/>
    <w:basedOn w:val="aff"/>
    <w:rPr>
      <w:i/>
      <w:iCs/>
    </w:rPr>
  </w:style>
  <w:style w:type="paragraph" w:customStyle="1" w:styleId="affc">
    <w:name w:val="Буллит Курсив"/>
    <w:basedOn w:val="aff7"/>
    <w:qFormat/>
    <w:rPr>
      <w:i/>
      <w:iCs/>
    </w:rPr>
  </w:style>
  <w:style w:type="paragraph" w:customStyle="1" w:styleId="affd">
    <w:name w:val="Подзаг"/>
    <w:basedOn w:val="aff"/>
    <w:qFormat/>
    <w:pPr>
      <w:spacing w:before="113" w:after="28"/>
      <w:jc w:val="center"/>
    </w:pPr>
    <w:rPr>
      <w:b/>
      <w:bCs/>
      <w:i/>
      <w:iCs/>
    </w:rPr>
  </w:style>
  <w:style w:type="paragraph" w:customStyle="1" w:styleId="affe">
    <w:name w:val="Пж Курсив"/>
    <w:basedOn w:val="aff"/>
    <w:rPr>
      <w:b/>
      <w:bCs/>
      <w:i/>
      <w:iCs/>
    </w:rPr>
  </w:style>
  <w:style w:type="paragraph" w:customStyle="1" w:styleId="afff">
    <w:name w:val="Сноска"/>
    <w:basedOn w:val="aff"/>
    <w:pPr>
      <w:spacing w:line="174" w:lineRule="atLeast"/>
    </w:pPr>
    <w:rPr>
      <w:sz w:val="17"/>
      <w:szCs w:val="17"/>
    </w:rPr>
  </w:style>
  <w:style w:type="character" w:customStyle="1" w:styleId="15">
    <w:name w:val="Сноска1"/>
    <w:qFormat/>
    <w:rPr>
      <w:rFonts w:ascii="Times New Roman" w:hAnsi="Times New Roman" w:cs="Times New Roman"/>
      <w:vertAlign w:val="superscript"/>
    </w:rPr>
  </w:style>
  <w:style w:type="character" w:customStyle="1" w:styleId="Zag11">
    <w:name w:val="Zag_11"/>
    <w:qFormat/>
    <w:rPr>
      <w:color w:val="000000"/>
      <w:w w:val="100"/>
    </w:rPr>
  </w:style>
  <w:style w:type="character" w:customStyle="1" w:styleId="apple-converted-space">
    <w:name w:val="apple-converted-space"/>
    <w:basedOn w:val="a0"/>
    <w:qFormat/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y1">
    <w:name w:val="My1"/>
    <w:basedOn w:val="a"/>
    <w:qFormat/>
    <w:pPr>
      <w:spacing w:before="240" w:after="60"/>
      <w:ind w:firstLine="539"/>
      <w:jc w:val="both"/>
    </w:pPr>
    <w:rPr>
      <w:rFonts w:ascii="Cambria" w:hAnsi="Cambria"/>
      <w:b/>
      <w:color w:val="003366"/>
      <w:sz w:val="28"/>
    </w:rPr>
  </w:style>
  <w:style w:type="paragraph" w:customStyle="1" w:styleId="My2">
    <w:name w:val="My2"/>
    <w:basedOn w:val="My1"/>
    <w:pPr>
      <w:ind w:firstLine="567"/>
    </w:pPr>
    <w:rPr>
      <w:color w:val="auto"/>
      <w:sz w:val="24"/>
    </w:rPr>
  </w:style>
  <w:style w:type="paragraph" w:customStyle="1" w:styleId="27">
    <w:name w:val="Абзац списка2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8">
    <w:name w:val="Без интервала2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10">
    <w:name w:val="Основной текст 21"/>
    <w:basedOn w:val="a"/>
    <w:uiPriority w:val="99"/>
    <w:pPr>
      <w:spacing w:line="312" w:lineRule="auto"/>
      <w:jc w:val="both"/>
    </w:pPr>
    <w:rPr>
      <w:sz w:val="28"/>
      <w:szCs w:val="20"/>
    </w:rPr>
  </w:style>
  <w:style w:type="character" w:customStyle="1" w:styleId="FontStyle41">
    <w:name w:val="Font Style41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qFormat/>
    <w:rPr>
      <w:rFonts w:ascii="Times New Roman" w:hAnsi="Times New Roman" w:cs="Times New Roman"/>
      <w:sz w:val="20"/>
      <w:szCs w:val="20"/>
    </w:rPr>
  </w:style>
  <w:style w:type="paragraph" w:customStyle="1" w:styleId="38">
    <w:name w:val="Абзац списка3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qFormat/>
    <w:pPr>
      <w:suppressAutoHyphens/>
      <w:autoSpaceDN w:val="0"/>
      <w:spacing w:before="28" w:after="28"/>
      <w:textAlignment w:val="baseline"/>
    </w:pPr>
    <w:rPr>
      <w:rFonts w:eastAsia="SimSun" w:cs="Calibri"/>
      <w:kern w:val="3"/>
      <w:lang w:eastAsia="en-US"/>
    </w:rPr>
  </w:style>
  <w:style w:type="paragraph" w:customStyle="1" w:styleId="p2">
    <w:name w:val="p2"/>
    <w:basedOn w:val="a"/>
    <w:qFormat/>
    <w:pPr>
      <w:suppressAutoHyphens/>
      <w:autoSpaceDN w:val="0"/>
      <w:spacing w:before="28" w:after="28"/>
      <w:textAlignment w:val="baseline"/>
    </w:pPr>
    <w:rPr>
      <w:rFonts w:eastAsia="SimSun" w:cs="Calibri"/>
      <w:kern w:val="3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qFormat/>
  </w:style>
  <w:style w:type="paragraph" w:customStyle="1" w:styleId="44">
    <w:name w:val="Абзац списка4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-serp-urlitem">
    <w:name w:val="b-serp-url__item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/>
    </w:pPr>
  </w:style>
  <w:style w:type="character" w:customStyle="1" w:styleId="c1">
    <w:name w:val="c1"/>
    <w:qFormat/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c16c5">
    <w:name w:val="c16 c5"/>
    <w:basedOn w:val="a0"/>
    <w:qFormat/>
  </w:style>
  <w:style w:type="paragraph" w:customStyle="1" w:styleId="afff0">
    <w:name w:val="Содержимое таблицы"/>
    <w:basedOn w:val="a"/>
    <w:qFormat/>
    <w:pPr>
      <w:widowControl w:val="0"/>
      <w:suppressLineNumbers/>
      <w:suppressAutoHyphens/>
    </w:pPr>
    <w:rPr>
      <w:rFonts w:ascii="Liberation Serif" w:eastAsia="DejaVu Sans" w:hAnsi="Liberation Serif"/>
      <w:kern w:val="1"/>
    </w:rPr>
  </w:style>
  <w:style w:type="character" w:customStyle="1" w:styleId="b-serp-urlmark">
    <w:name w:val="b-serp-url__mark"/>
    <w:basedOn w:val="a0"/>
    <w:qFormat/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submenu-table">
    <w:name w:val="submenu-table"/>
    <w:basedOn w:val="a0"/>
    <w:qFormat/>
  </w:style>
  <w:style w:type="character" w:customStyle="1" w:styleId="111">
    <w:name w:val="Основной текст + 111"/>
    <w:basedOn w:val="a0"/>
    <w:uiPriority w:val="99"/>
    <w:qFormat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ParagraphStyle">
    <w:name w:val="Paragraph Style"/>
    <w:qFormat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c">
    <w:name w:val="Текст Знак"/>
    <w:basedOn w:val="a0"/>
    <w:link w:val="ab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c24c15c12">
    <w:name w:val="c24 c15 c12"/>
    <w:basedOn w:val="a"/>
    <w:uiPriority w:val="99"/>
    <w:qFormat/>
    <w:pPr>
      <w:spacing w:before="100" w:beforeAutospacing="1" w:after="100" w:afterAutospacing="1"/>
    </w:pPr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paragraph" w:customStyle="1" w:styleId="c59c12">
    <w:name w:val="c59 c12"/>
    <w:basedOn w:val="a"/>
    <w:uiPriority w:val="99"/>
    <w:qFormat/>
    <w:pPr>
      <w:spacing w:before="100" w:beforeAutospacing="1" w:after="100" w:afterAutospacing="1"/>
    </w:pPr>
  </w:style>
  <w:style w:type="paragraph" w:customStyle="1" w:styleId="c30c12">
    <w:name w:val="c30 c12"/>
    <w:basedOn w:val="a"/>
    <w:uiPriority w:val="99"/>
    <w:qFormat/>
    <w:pPr>
      <w:spacing w:before="100" w:beforeAutospacing="1" w:after="100" w:afterAutospacing="1"/>
    </w:pPr>
  </w:style>
  <w:style w:type="paragraph" w:customStyle="1" w:styleId="c3c30">
    <w:name w:val="c3 c30"/>
    <w:basedOn w:val="a"/>
    <w:uiPriority w:val="99"/>
    <w:pPr>
      <w:spacing w:before="100" w:beforeAutospacing="1" w:after="100" w:afterAutospacing="1"/>
    </w:pPr>
  </w:style>
  <w:style w:type="paragraph" w:customStyle="1" w:styleId="c12c30">
    <w:name w:val="c12 c30"/>
    <w:basedOn w:val="a"/>
    <w:uiPriority w:val="99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qFormat/>
    <w:rPr>
      <w:rFonts w:ascii="Segoe UI" w:hAnsi="Segoe UI" w:cs="Segoe UI"/>
      <w:b/>
      <w:bCs/>
      <w:sz w:val="14"/>
      <w:szCs w:val="14"/>
    </w:rPr>
  </w:style>
  <w:style w:type="character" w:customStyle="1" w:styleId="FontStyle30">
    <w:name w:val="Font Style30"/>
    <w:uiPriority w:val="99"/>
    <w:qFormat/>
    <w:rPr>
      <w:rFonts w:ascii="Segoe UI" w:hAnsi="Segoe UI" w:cs="Segoe UI"/>
      <w:sz w:val="14"/>
      <w:szCs w:val="14"/>
    </w:rPr>
  </w:style>
  <w:style w:type="character" w:customStyle="1" w:styleId="FontStyle28">
    <w:name w:val="Font Style28"/>
    <w:uiPriority w:val="99"/>
    <w:qFormat/>
    <w:rPr>
      <w:rFonts w:ascii="Segoe UI" w:hAnsi="Segoe UI" w:cs="Segoe UI"/>
      <w:i/>
      <w:iCs/>
      <w:sz w:val="14"/>
      <w:szCs w:val="14"/>
    </w:rPr>
  </w:style>
  <w:style w:type="character" w:customStyle="1" w:styleId="c2">
    <w:name w:val="c2"/>
    <w:basedOn w:val="a0"/>
    <w:qFormat/>
  </w:style>
  <w:style w:type="character" w:customStyle="1" w:styleId="c8c67">
    <w:name w:val="c8 c67"/>
    <w:basedOn w:val="a0"/>
    <w:uiPriority w:val="99"/>
    <w:qFormat/>
  </w:style>
  <w:style w:type="character" w:customStyle="1" w:styleId="c8c65c2">
    <w:name w:val="c8 c65 c2"/>
    <w:basedOn w:val="a0"/>
    <w:uiPriority w:val="99"/>
    <w:qFormat/>
  </w:style>
  <w:style w:type="character" w:customStyle="1" w:styleId="c8c2c65">
    <w:name w:val="c8 c2 c65"/>
    <w:basedOn w:val="a0"/>
    <w:uiPriority w:val="99"/>
    <w:qFormat/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spacing w:line="259" w:lineRule="auto"/>
      <w:ind w:left="1160" w:right="120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">
    <w:name w:val="Text"/>
    <w:qFormat/>
    <w:pPr>
      <w:snapToGrid w:val="0"/>
      <w:spacing w:line="226" w:lineRule="atLeast"/>
      <w:ind w:firstLine="283"/>
      <w:jc w:val="both"/>
    </w:pPr>
    <w:rPr>
      <w:rFonts w:ascii="SchoolBookC" w:eastAsia="SchoolBookC"/>
      <w:color w:val="000000"/>
    </w:rPr>
  </w:style>
  <w:style w:type="character" w:customStyle="1" w:styleId="45">
    <w:name w:val="Основной текст (4) + Полужирный"/>
    <w:basedOn w:val="a0"/>
    <w:uiPriority w:val="99"/>
    <w:rPr>
      <w:rFonts w:ascii="Times New Roman" w:hAnsi="Times New Roman"/>
      <w:b/>
      <w:bCs/>
      <w:shd w:val="clear" w:color="auto" w:fill="FFFFFF"/>
      <w:lang w:bidi="ar-SA"/>
    </w:rPr>
  </w:style>
  <w:style w:type="character" w:customStyle="1" w:styleId="esummarylist1">
    <w:name w:val="esummarylist1"/>
    <w:qFormat/>
    <w:rPr>
      <w:color w:val="444444"/>
      <w:sz w:val="20"/>
    </w:rPr>
  </w:style>
  <w:style w:type="character" w:customStyle="1" w:styleId="c13">
    <w:name w:val="c13"/>
    <w:basedOn w:val="a0"/>
    <w:qFormat/>
  </w:style>
  <w:style w:type="paragraph" w:customStyle="1" w:styleId="c15c17">
    <w:name w:val="c15 c17"/>
    <w:basedOn w:val="a"/>
    <w:qFormat/>
    <w:pPr>
      <w:spacing w:before="100" w:beforeAutospacing="1" w:after="100" w:afterAutospacing="1"/>
    </w:pPr>
  </w:style>
  <w:style w:type="paragraph" w:customStyle="1" w:styleId="c0">
    <w:name w:val="c0"/>
    <w:basedOn w:val="a"/>
    <w:qFormat/>
    <w:pPr>
      <w:spacing w:before="90" w:after="90"/>
    </w:pPr>
  </w:style>
  <w:style w:type="paragraph" w:customStyle="1" w:styleId="c10">
    <w:name w:val="c10"/>
    <w:basedOn w:val="a"/>
    <w:uiPriority w:val="99"/>
    <w:pPr>
      <w:spacing w:before="99" w:after="99"/>
    </w:pPr>
  </w:style>
  <w:style w:type="paragraph" w:customStyle="1" w:styleId="c9">
    <w:name w:val="c9"/>
    <w:basedOn w:val="a"/>
    <w:uiPriority w:val="99"/>
    <w:qFormat/>
    <w:pPr>
      <w:spacing w:before="90" w:after="90"/>
    </w:pPr>
  </w:style>
  <w:style w:type="paragraph" w:customStyle="1" w:styleId="c16">
    <w:name w:val="c16"/>
    <w:basedOn w:val="a"/>
    <w:uiPriority w:val="99"/>
    <w:qFormat/>
    <w:pPr>
      <w:spacing w:before="90" w:after="90"/>
    </w:pPr>
  </w:style>
  <w:style w:type="character" w:customStyle="1" w:styleId="c17">
    <w:name w:val="c17"/>
    <w:uiPriority w:val="99"/>
    <w:qFormat/>
  </w:style>
  <w:style w:type="paragraph" w:customStyle="1" w:styleId="c12">
    <w:name w:val="c12"/>
    <w:basedOn w:val="a"/>
    <w:uiPriority w:val="99"/>
    <w:qFormat/>
    <w:pPr>
      <w:spacing w:before="90" w:after="90"/>
    </w:pPr>
  </w:style>
  <w:style w:type="paragraph" w:customStyle="1" w:styleId="c6">
    <w:name w:val="c6"/>
    <w:basedOn w:val="a"/>
    <w:uiPriority w:val="99"/>
    <w:qFormat/>
    <w:pPr>
      <w:spacing w:before="100" w:beforeAutospacing="1" w:after="100" w:afterAutospacing="1"/>
    </w:pPr>
  </w:style>
  <w:style w:type="character" w:customStyle="1" w:styleId="46">
    <w:name w:val="Основной текст (4)_"/>
    <w:basedOn w:val="a0"/>
    <w:link w:val="47"/>
    <w:uiPriority w:val="99"/>
    <w:locked/>
    <w:rPr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qFormat/>
    <w:pPr>
      <w:shd w:val="clear" w:color="auto" w:fill="FFFFFF"/>
      <w:spacing w:before="36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 + Не полужирный"/>
    <w:basedOn w:val="a0"/>
    <w:uiPriority w:val="99"/>
    <w:qFormat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"/>
    <w:basedOn w:val="a0"/>
    <w:uiPriority w:val="99"/>
    <w:qFormat/>
    <w:rPr>
      <w:rFonts w:ascii="Times New Roman" w:hAnsi="Times New Roman" w:cs="Times New Roman"/>
      <w:spacing w:val="0"/>
      <w:sz w:val="22"/>
      <w:szCs w:val="22"/>
    </w:rPr>
  </w:style>
  <w:style w:type="character" w:customStyle="1" w:styleId="140">
    <w:name w:val="Основной текст (14)_"/>
    <w:basedOn w:val="a0"/>
    <w:link w:val="141"/>
    <w:uiPriority w:val="99"/>
    <w:qFormat/>
    <w:locked/>
    <w:rPr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qFormat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2c17c23">
    <w:name w:val="c2 c17 c23"/>
    <w:basedOn w:val="a"/>
    <w:qFormat/>
    <w:pPr>
      <w:spacing w:before="100" w:beforeAutospacing="1" w:after="100" w:afterAutospacing="1"/>
    </w:pPr>
  </w:style>
  <w:style w:type="paragraph" w:customStyle="1" w:styleId="afff1">
    <w:name w:val="Стиль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qFormat/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line="239" w:lineRule="exact"/>
      <w:ind w:firstLine="288"/>
      <w:jc w:val="both"/>
    </w:pPr>
    <w:rPr>
      <w:rFonts w:ascii="Calibri" w:hAnsi="Calibri"/>
    </w:rPr>
  </w:style>
  <w:style w:type="character" w:customStyle="1" w:styleId="FontStyle26">
    <w:name w:val="Font Style26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b-serp-urlitem1">
    <w:name w:val="b-serp-url__item1"/>
    <w:basedOn w:val="a0"/>
    <w:qFormat/>
    <w:rPr>
      <w:rFonts w:cs="Times New Roman"/>
    </w:rPr>
  </w:style>
  <w:style w:type="character" w:customStyle="1" w:styleId="afff2">
    <w:name w:val="Без интервала Знак"/>
    <w:basedOn w:val="a0"/>
    <w:link w:val="afff3"/>
    <w:uiPriority w:val="1"/>
    <w:qFormat/>
    <w:locked/>
    <w:rPr>
      <w:lang w:val="ru-RU" w:eastAsia="en-US" w:bidi="ar-SA"/>
    </w:rPr>
  </w:style>
  <w:style w:type="paragraph" w:styleId="afff3">
    <w:name w:val="No Spacing"/>
    <w:link w:val="afff2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"/>
    <w:qFormat/>
    <w:pPr>
      <w:spacing w:before="100" w:beforeAutospacing="1" w:after="100" w:afterAutospacing="1"/>
    </w:pPr>
  </w:style>
  <w:style w:type="paragraph" w:customStyle="1" w:styleId="afff4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ystem-pagebreak">
    <w:name w:val="system-pagebreak"/>
    <w:basedOn w:val="a"/>
    <w:uiPriority w:val="99"/>
    <w:qFormat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 Style18"/>
    <w:basedOn w:val="a0"/>
    <w:uiPriority w:val="99"/>
    <w:qFormat/>
    <w:rPr>
      <w:rFonts w:ascii="Bookman Old Style" w:hAnsi="Bookman Old Style" w:cs="Bookman Old Style"/>
      <w:sz w:val="14"/>
      <w:szCs w:val="1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7">
    <w:name w:val="Font Style17"/>
    <w:basedOn w:val="a0"/>
    <w:uiPriority w:val="99"/>
    <w:qFormat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qFormat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qFormat/>
    <w:rPr>
      <w:rFonts w:ascii="Bookman Old Style" w:hAnsi="Bookman Old Style" w:cs="Bookman Old Style"/>
      <w:sz w:val="14"/>
      <w:szCs w:val="14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line="182" w:lineRule="exact"/>
    </w:pPr>
    <w:rPr>
      <w:rFonts w:ascii="Bookman Old Style" w:hAnsi="Bookman Old Style"/>
    </w:rPr>
  </w:style>
  <w:style w:type="character" w:customStyle="1" w:styleId="FontStyle11">
    <w:name w:val="Font Style11"/>
    <w:basedOn w:val="a0"/>
    <w:uiPriority w:val="99"/>
    <w:qFormat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qFormat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202" w:lineRule="exact"/>
    </w:pPr>
    <w:rPr>
      <w:rFonts w:ascii="Bookman Old Style" w:hAnsi="Bookman Old Style"/>
    </w:rPr>
  </w:style>
  <w:style w:type="character" w:customStyle="1" w:styleId="FontStyle16">
    <w:name w:val="Font Style16"/>
    <w:basedOn w:val="a0"/>
    <w:uiPriority w:val="99"/>
    <w:qFormat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qFormat/>
    <w:rPr>
      <w:rFonts w:ascii="Bookman Old Style" w:hAnsi="Bookman Old Style" w:cs="Bookman Old Style"/>
      <w:b/>
      <w:bCs/>
      <w:sz w:val="12"/>
      <w:szCs w:val="12"/>
    </w:rPr>
  </w:style>
  <w:style w:type="character" w:customStyle="1" w:styleId="48">
    <w:name w:val="Заголовок №4_"/>
    <w:basedOn w:val="a0"/>
    <w:link w:val="49"/>
    <w:uiPriority w:val="99"/>
    <w:qFormat/>
    <w:rPr>
      <w:b/>
      <w:bCs/>
      <w:sz w:val="21"/>
      <w:szCs w:val="21"/>
      <w:shd w:val="clear" w:color="auto" w:fill="FFFFFF"/>
    </w:rPr>
  </w:style>
  <w:style w:type="paragraph" w:customStyle="1" w:styleId="49">
    <w:name w:val="Заголовок №4"/>
    <w:basedOn w:val="a"/>
    <w:link w:val="48"/>
    <w:uiPriority w:val="99"/>
    <w:qFormat/>
    <w:pPr>
      <w:shd w:val="clear" w:color="auto" w:fill="FFFFFF"/>
      <w:spacing w:before="240" w:line="364" w:lineRule="exact"/>
      <w:jc w:val="center"/>
      <w:outlineLvl w:val="3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0pt">
    <w:name w:val="Заголовок №4 + 10 pt"/>
    <w:basedOn w:val="48"/>
    <w:uiPriority w:val="99"/>
    <w:qFormat/>
    <w:rPr>
      <w:b/>
      <w:bCs/>
      <w:spacing w:val="10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0"/>
    <w:uiPriority w:val="99"/>
    <w:qFormat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82">
    <w:name w:val="Основной текст (8)_"/>
    <w:basedOn w:val="a0"/>
    <w:link w:val="83"/>
    <w:qFormat/>
    <w:rPr>
      <w:b/>
      <w:bCs/>
      <w:smallCaps/>
      <w:spacing w:val="20"/>
      <w:sz w:val="17"/>
      <w:szCs w:val="17"/>
      <w:shd w:val="clear" w:color="auto" w:fill="FFFFFF"/>
    </w:rPr>
  </w:style>
  <w:style w:type="paragraph" w:customStyle="1" w:styleId="83">
    <w:name w:val="Основной текст (8)"/>
    <w:basedOn w:val="a"/>
    <w:link w:val="82"/>
    <w:qFormat/>
    <w:pPr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mallCaps/>
      <w:spacing w:val="20"/>
      <w:sz w:val="17"/>
      <w:szCs w:val="17"/>
      <w:lang w:eastAsia="en-US"/>
    </w:rPr>
  </w:style>
  <w:style w:type="character" w:customStyle="1" w:styleId="89">
    <w:name w:val="Основной текст (8) + 9"/>
    <w:basedOn w:val="82"/>
    <w:uiPriority w:val="99"/>
    <w:qFormat/>
    <w:rPr>
      <w:b/>
      <w:bCs/>
      <w:smallCaps/>
      <w:spacing w:val="10"/>
      <w:sz w:val="19"/>
      <w:szCs w:val="19"/>
      <w:shd w:val="clear" w:color="auto" w:fill="FFFFFF"/>
    </w:rPr>
  </w:style>
  <w:style w:type="character" w:customStyle="1" w:styleId="39">
    <w:name w:val="Основной текст (3)_"/>
    <w:basedOn w:val="a0"/>
    <w:link w:val="3a"/>
    <w:uiPriority w:val="99"/>
    <w:qFormat/>
    <w:rPr>
      <w:i/>
      <w:iCs/>
      <w:sz w:val="23"/>
      <w:szCs w:val="23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qFormat/>
    <w:pPr>
      <w:shd w:val="clear" w:color="auto" w:fill="FFFFFF"/>
      <w:spacing w:line="288" w:lineRule="exact"/>
      <w:ind w:firstLine="340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311pt">
    <w:name w:val="Основной текст (3) + 11 pt"/>
    <w:basedOn w:val="39"/>
    <w:uiPriority w:val="99"/>
    <w:qFormat/>
    <w:rPr>
      <w:i/>
      <w:iCs/>
      <w:sz w:val="22"/>
      <w:szCs w:val="22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qFormat/>
    <w:rPr>
      <w:i/>
      <w:iCs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qFormat/>
    <w:pPr>
      <w:shd w:val="clear" w:color="auto" w:fill="FFFFFF"/>
      <w:spacing w:line="288" w:lineRule="exact"/>
      <w:ind w:firstLine="360"/>
      <w:jc w:val="both"/>
      <w:outlineLvl w:val="3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Zag3">
    <w:name w:val="Zag_3"/>
    <w:basedOn w:val="a"/>
    <w:uiPriority w:val="99"/>
    <w:qFormat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qFormat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qFormat/>
    <w:pPr>
      <w:spacing w:before="100" w:beforeAutospacing="1" w:after="100" w:afterAutospacing="1"/>
    </w:pPr>
    <w:rPr>
      <w:rFonts w:eastAsia="Calibri"/>
    </w:rPr>
  </w:style>
  <w:style w:type="character" w:customStyle="1" w:styleId="c7">
    <w:name w:val="c7"/>
    <w:qFormat/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66">
    <w:name w:val="Font Style66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19" w:lineRule="exact"/>
      <w:ind w:firstLine="139"/>
    </w:p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23" w:lineRule="exact"/>
      <w:ind w:firstLine="528"/>
      <w:jc w:val="both"/>
    </w:p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72" w:lineRule="exact"/>
      <w:ind w:firstLine="715"/>
    </w:pPr>
  </w:style>
  <w:style w:type="character" w:customStyle="1" w:styleId="FontStyle31">
    <w:name w:val="Font Style31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qFormat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317" w:lineRule="exact"/>
      <w:ind w:hanging="485"/>
    </w:pPr>
  </w:style>
  <w:style w:type="character" w:customStyle="1" w:styleId="FontStyle38">
    <w:name w:val="Font Style38"/>
    <w:uiPriority w:val="99"/>
    <w:qFormat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379" w:lineRule="exact"/>
    </w:pPr>
  </w:style>
  <w:style w:type="paragraph" w:customStyle="1" w:styleId="Style20">
    <w:name w:val="Style20"/>
    <w:basedOn w:val="a"/>
    <w:uiPriority w:val="99"/>
    <w:qFormat/>
    <w:pPr>
      <w:widowControl w:val="0"/>
      <w:autoSpaceDE w:val="0"/>
      <w:autoSpaceDN w:val="0"/>
      <w:adjustRightInd w:val="0"/>
      <w:spacing w:line="374" w:lineRule="exact"/>
      <w:ind w:firstLine="3144"/>
    </w:pPr>
  </w:style>
  <w:style w:type="paragraph" w:customStyle="1" w:styleId="c30c19">
    <w:name w:val="c30 c19"/>
    <w:basedOn w:val="a"/>
    <w:qFormat/>
    <w:pPr>
      <w:spacing w:before="100" w:beforeAutospacing="1" w:after="100" w:afterAutospacing="1"/>
    </w:pPr>
  </w:style>
  <w:style w:type="character" w:customStyle="1" w:styleId="c4c11c23">
    <w:name w:val="c4 c11 c23"/>
    <w:basedOn w:val="a0"/>
    <w:qFormat/>
    <w:rPr>
      <w:rFonts w:cs="Times New Roman"/>
    </w:rPr>
  </w:style>
  <w:style w:type="character" w:customStyle="1" w:styleId="c4">
    <w:name w:val="c4"/>
    <w:basedOn w:val="a0"/>
    <w:qFormat/>
    <w:rPr>
      <w:rFonts w:cs="Times New Roman"/>
    </w:rPr>
  </w:style>
  <w:style w:type="character" w:customStyle="1" w:styleId="c4c11">
    <w:name w:val="c4 c11"/>
    <w:basedOn w:val="a0"/>
    <w:qFormat/>
    <w:rPr>
      <w:rFonts w:cs="Times New Roman"/>
    </w:rPr>
  </w:style>
  <w:style w:type="table" w:customStyle="1" w:styleId="18">
    <w:name w:val="Светлый список1"/>
    <w:basedOn w:val="a1"/>
    <w:uiPriority w:val="61"/>
    <w:qFormat/>
    <w:rPr>
      <w:rFonts w:ascii="Calibri" w:eastAsia="Times New Roman" w:hAnsi="Calibr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5">
    <w:name w:val="Основной текст_"/>
    <w:basedOn w:val="a0"/>
    <w:link w:val="29"/>
    <w:qFormat/>
    <w:rPr>
      <w:spacing w:val="-1"/>
      <w:sz w:val="34"/>
      <w:szCs w:val="34"/>
      <w:shd w:val="clear" w:color="auto" w:fill="FFFFFF"/>
    </w:rPr>
  </w:style>
  <w:style w:type="paragraph" w:customStyle="1" w:styleId="29">
    <w:name w:val="Основной текст2"/>
    <w:basedOn w:val="a"/>
    <w:link w:val="afff5"/>
    <w:qFormat/>
    <w:pPr>
      <w:widowControl w:val="0"/>
      <w:shd w:val="clear" w:color="auto" w:fill="FFFFFF"/>
      <w:spacing w:line="619" w:lineRule="exact"/>
      <w:ind w:hanging="340"/>
      <w:jc w:val="right"/>
    </w:pPr>
    <w:rPr>
      <w:rFonts w:asciiTheme="minorHAnsi" w:eastAsiaTheme="minorHAnsi" w:hAnsiTheme="minorHAnsi" w:cstheme="minorBidi"/>
      <w:spacing w:val="-1"/>
      <w:sz w:val="34"/>
      <w:szCs w:val="34"/>
      <w:lang w:eastAsia="en-US"/>
    </w:rPr>
  </w:style>
  <w:style w:type="character" w:customStyle="1" w:styleId="19">
    <w:name w:val="Основной текст1"/>
    <w:basedOn w:val="afff5"/>
    <w:qFormat/>
    <w:rPr>
      <w:rFonts w:ascii="Times New Roman" w:eastAsia="Times New Roman" w:hAnsi="Times New Roman" w:cs="Times New Roman"/>
      <w:color w:val="000000"/>
      <w:spacing w:val="-1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qFormat/>
    <w:rPr>
      <w:b/>
      <w:bCs/>
      <w:sz w:val="33"/>
      <w:szCs w:val="33"/>
      <w:shd w:val="clear" w:color="auto" w:fill="FFFFFF"/>
    </w:rPr>
  </w:style>
  <w:style w:type="paragraph" w:customStyle="1" w:styleId="51">
    <w:name w:val="Основной текст (5)"/>
    <w:basedOn w:val="a"/>
    <w:link w:val="50"/>
    <w:qFormat/>
    <w:pPr>
      <w:widowControl w:val="0"/>
      <w:shd w:val="clear" w:color="auto" w:fill="FFFFFF"/>
      <w:spacing w:line="650" w:lineRule="exact"/>
      <w:jc w:val="center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character" w:customStyle="1" w:styleId="165pt0pt">
    <w:name w:val="Основной текст + 16;5 pt;Полужирный;Интервал 0 pt"/>
    <w:basedOn w:val="afff5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fff5"/>
    <w:qFormat/>
    <w:rPr>
      <w:rFonts w:ascii="Calibri" w:eastAsia="Calibri" w:hAnsi="Calibri" w:cs="Calibri"/>
      <w:color w:val="000000"/>
      <w:spacing w:val="1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qFormat/>
    <w:rPr>
      <w:b/>
      <w:bCs/>
      <w:sz w:val="33"/>
      <w:szCs w:val="33"/>
      <w:shd w:val="clear" w:color="auto" w:fill="FFFFFF"/>
    </w:rPr>
  </w:style>
  <w:style w:type="paragraph" w:customStyle="1" w:styleId="1b">
    <w:name w:val="Заголовок №1"/>
    <w:basedOn w:val="a"/>
    <w:link w:val="1a"/>
    <w:qFormat/>
    <w:pPr>
      <w:widowControl w:val="0"/>
      <w:shd w:val="clear" w:color="auto" w:fill="FFFFFF"/>
      <w:spacing w:before="360" w:line="413" w:lineRule="exact"/>
      <w:jc w:val="both"/>
      <w:outlineLvl w:val="0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zag110">
    <w:name w:val="zag11"/>
    <w:basedOn w:val="a0"/>
    <w:qFormat/>
  </w:style>
  <w:style w:type="paragraph" w:customStyle="1" w:styleId="Osnova">
    <w:name w:val="Osnova"/>
    <w:basedOn w:val="a"/>
    <w:qFormat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qFormat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afff6">
    <w:name w:val="Подзаголовок для информации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table" w:customStyle="1" w:styleId="1c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qFormat/>
    <w:pPr>
      <w:spacing w:before="100" w:beforeAutospacing="1" w:after="100" w:afterAutospacing="1"/>
    </w:pPr>
  </w:style>
  <w:style w:type="character" w:customStyle="1" w:styleId="aff6">
    <w:name w:val="Абзац списка Знак"/>
    <w:link w:val="aff5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jc">
    <w:name w:val="jc"/>
    <w:basedOn w:val="a"/>
    <w:qFormat/>
    <w:pPr>
      <w:spacing w:before="100" w:beforeAutospacing="1" w:after="100" w:afterAutospacing="1"/>
    </w:pPr>
  </w:style>
  <w:style w:type="paragraph" w:customStyle="1" w:styleId="jl">
    <w:name w:val="jl"/>
    <w:basedOn w:val="a"/>
    <w:qFormat/>
    <w:pPr>
      <w:spacing w:before="100" w:beforeAutospacing="1" w:after="100" w:afterAutospacing="1"/>
    </w:pPr>
  </w:style>
  <w:style w:type="paragraph" w:customStyle="1" w:styleId="afff7">
    <w:name w:val="Новый"/>
    <w:basedOn w:val="a"/>
    <w:qFormat/>
    <w:pPr>
      <w:spacing w:line="360" w:lineRule="auto"/>
      <w:ind w:firstLine="454"/>
      <w:jc w:val="both"/>
    </w:pPr>
    <w:rPr>
      <w:sz w:val="28"/>
    </w:rPr>
  </w:style>
  <w:style w:type="character" w:customStyle="1" w:styleId="afd">
    <w:name w:val="Подзаголовок Знак"/>
    <w:basedOn w:val="a0"/>
    <w:link w:val="afc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mall">
    <w:name w:val="small"/>
    <w:basedOn w:val="a0"/>
    <w:qFormat/>
  </w:style>
  <w:style w:type="character" w:customStyle="1" w:styleId="markedcontent">
    <w:name w:val="markedconten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nhideWhenUsed="0" w:qFormat="1"/>
    <w:lsdException w:name="page number" w:semiHidden="0" w:uiPriority="0" w:unhideWhenUsed="0" w:qFormat="1"/>
    <w:lsdException w:name="endnote text" w:uiPriority="0" w:unhideWhenUsed="0" w:qFormat="1"/>
    <w:lsdException w:name="Title" w:semiHidden="0" w:unhideWhenUsed="0" w:qFormat="1"/>
    <w:lsdException w:name="Signatur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nhideWhenUsed="0" w:qFormat="1"/>
    <w:lsdException w:name="Message Header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footnote reference"/>
    <w:uiPriority w:val="99"/>
    <w:qFormat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Plain Text"/>
    <w:basedOn w:val="a"/>
    <w:link w:val="ac"/>
    <w:qFormat/>
    <w:pPr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31">
    <w:name w:val="Body Text Indent 3"/>
    <w:basedOn w:val="a"/>
    <w:link w:val="32"/>
    <w:qFormat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styleId="ad">
    <w:name w:val="endnote text"/>
    <w:basedOn w:val="a"/>
    <w:link w:val="ae"/>
    <w:semiHidden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qFormat/>
    <w:rPr>
      <w:rFonts w:eastAsia="Calibri"/>
      <w:sz w:val="20"/>
      <w:szCs w:val="20"/>
      <w:lang w:eastAsia="en-US"/>
    </w:rPr>
  </w:style>
  <w:style w:type="paragraph" w:styleId="81">
    <w:name w:val="toc 8"/>
    <w:basedOn w:val="a"/>
    <w:next w:val="a"/>
    <w:qFormat/>
    <w:pPr>
      <w:ind w:left="1680"/>
    </w:pPr>
    <w:rPr>
      <w:sz w:val="20"/>
      <w:szCs w:val="20"/>
    </w:rPr>
  </w:style>
  <w:style w:type="paragraph" w:styleId="af1">
    <w:name w:val="header"/>
    <w:basedOn w:val="a"/>
    <w:link w:val="af2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91">
    <w:name w:val="toc 9"/>
    <w:basedOn w:val="a"/>
    <w:next w:val="a"/>
    <w:qFormat/>
    <w:pPr>
      <w:ind w:left="1920"/>
    </w:pPr>
    <w:rPr>
      <w:sz w:val="20"/>
      <w:szCs w:val="20"/>
    </w:rPr>
  </w:style>
  <w:style w:type="paragraph" w:styleId="71">
    <w:name w:val="toc 7"/>
    <w:basedOn w:val="a"/>
    <w:next w:val="a"/>
    <w:qFormat/>
    <w:pPr>
      <w:ind w:left="1440"/>
    </w:pPr>
    <w:rPr>
      <w:sz w:val="20"/>
      <w:szCs w:val="20"/>
    </w:rPr>
  </w:style>
  <w:style w:type="paragraph" w:styleId="af3">
    <w:name w:val="Body Text"/>
    <w:basedOn w:val="a"/>
    <w:link w:val="af4"/>
    <w:qFormat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11">
    <w:name w:val="toc 1"/>
    <w:basedOn w:val="a"/>
    <w:next w:val="a"/>
    <w:qFormat/>
    <w:pPr>
      <w:spacing w:before="240" w:after="120"/>
    </w:pPr>
    <w:rPr>
      <w:b/>
      <w:bCs/>
      <w:sz w:val="20"/>
      <w:szCs w:val="20"/>
    </w:rPr>
  </w:style>
  <w:style w:type="paragraph" w:styleId="6">
    <w:name w:val="toc 6"/>
    <w:basedOn w:val="a"/>
    <w:next w:val="a"/>
    <w:qFormat/>
    <w:pPr>
      <w:ind w:left="1200"/>
    </w:pPr>
    <w:rPr>
      <w:sz w:val="20"/>
      <w:szCs w:val="20"/>
    </w:rPr>
  </w:style>
  <w:style w:type="paragraph" w:styleId="33">
    <w:name w:val="toc 3"/>
    <w:basedOn w:val="a"/>
    <w:next w:val="a"/>
    <w:qFormat/>
    <w:pPr>
      <w:ind w:left="480"/>
    </w:pPr>
    <w:rPr>
      <w:sz w:val="20"/>
      <w:szCs w:val="20"/>
    </w:rPr>
  </w:style>
  <w:style w:type="paragraph" w:styleId="23">
    <w:name w:val="toc 2"/>
    <w:basedOn w:val="a"/>
    <w:next w:val="a"/>
    <w:qFormat/>
    <w:pPr>
      <w:spacing w:before="120"/>
      <w:ind w:left="240"/>
    </w:pPr>
    <w:rPr>
      <w:i/>
      <w:iCs/>
      <w:sz w:val="20"/>
      <w:szCs w:val="20"/>
    </w:rPr>
  </w:style>
  <w:style w:type="paragraph" w:styleId="41">
    <w:name w:val="toc 4"/>
    <w:basedOn w:val="a"/>
    <w:next w:val="a"/>
    <w:qFormat/>
    <w:pPr>
      <w:ind w:left="720"/>
    </w:pPr>
    <w:rPr>
      <w:sz w:val="20"/>
      <w:szCs w:val="20"/>
    </w:rPr>
  </w:style>
  <w:style w:type="paragraph" w:styleId="5">
    <w:name w:val="toc 5"/>
    <w:basedOn w:val="a"/>
    <w:next w:val="a"/>
    <w:qFormat/>
    <w:pPr>
      <w:ind w:left="960"/>
    </w:pPr>
    <w:rPr>
      <w:sz w:val="20"/>
      <w:szCs w:val="20"/>
    </w:rPr>
  </w:style>
  <w:style w:type="paragraph" w:styleId="af5">
    <w:name w:val="Body Text Indent"/>
    <w:basedOn w:val="a"/>
    <w:link w:val="af6"/>
    <w:uiPriority w:val="99"/>
    <w:qFormat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f7">
    <w:name w:val="Title"/>
    <w:basedOn w:val="a"/>
    <w:link w:val="af8"/>
    <w:uiPriority w:val="99"/>
    <w:qFormat/>
    <w:pPr>
      <w:jc w:val="center"/>
    </w:pPr>
    <w:rPr>
      <w:b/>
      <w:bCs/>
    </w:rPr>
  </w:style>
  <w:style w:type="paragraph" w:styleId="af9">
    <w:name w:val="footer"/>
    <w:basedOn w:val="a"/>
    <w:link w:val="afa"/>
    <w:uiPriority w:val="99"/>
    <w:qFormat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fb">
    <w:name w:val="Normal (Web)"/>
    <w:basedOn w:val="a"/>
    <w:uiPriority w:val="99"/>
    <w:qFormat/>
    <w:pPr>
      <w:spacing w:line="360" w:lineRule="auto"/>
    </w:pPr>
    <w:rPr>
      <w:sz w:val="28"/>
    </w:rPr>
  </w:style>
  <w:style w:type="paragraph" w:styleId="34">
    <w:name w:val="Body Text 3"/>
    <w:basedOn w:val="a"/>
    <w:link w:val="35"/>
    <w:uiPriority w:val="99"/>
    <w:qFormat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Subtitle"/>
    <w:basedOn w:val="a"/>
    <w:link w:val="afd"/>
    <w:qFormat/>
    <w:pPr>
      <w:jc w:val="center"/>
    </w:pPr>
    <w:rPr>
      <w:b/>
      <w:szCs w:val="20"/>
    </w:rPr>
  </w:style>
  <w:style w:type="paragraph" w:styleId="afe">
    <w:name w:val="Signature"/>
    <w:basedOn w:val="aff"/>
    <w:link w:val="aff0"/>
    <w:qFormat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aff">
    <w:name w:val="Основной"/>
    <w:basedOn w:val="a"/>
    <w:qFormat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1">
    <w:name w:val="Message Header"/>
    <w:basedOn w:val="aff2"/>
    <w:link w:val="aff3"/>
    <w:qFormat/>
    <w:pPr>
      <w:jc w:val="center"/>
    </w:pPr>
    <w:rPr>
      <w:b/>
      <w:bCs/>
    </w:rPr>
  </w:style>
  <w:style w:type="paragraph" w:customStyle="1" w:styleId="aff2">
    <w:name w:val="Таблица"/>
    <w:basedOn w:val="aff"/>
    <w:qFormat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table" w:styleId="aff4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uiPriority w:val="1"/>
    <w:qFormat/>
    <w:pPr>
      <w:ind w:firstLine="709"/>
    </w:pPr>
    <w:rPr>
      <w:rFonts w:eastAsia="Times New Roman"/>
      <w:sz w:val="28"/>
      <w:szCs w:val="22"/>
    </w:rPr>
  </w:style>
  <w:style w:type="character" w:customStyle="1" w:styleId="NoSpacingChar">
    <w:name w:val="No Spacing Char"/>
    <w:link w:val="12"/>
    <w:uiPriority w:val="1"/>
    <w:qFormat/>
    <w:locked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qFormat/>
    <w:pPr>
      <w:spacing w:before="100" w:beforeAutospacing="1" w:after="100" w:afterAutospacing="1"/>
    </w:pPr>
  </w:style>
  <w:style w:type="character" w:customStyle="1" w:styleId="af6">
    <w:name w:val="Основной текст с отступом Знак"/>
    <w:basedOn w:val="a0"/>
    <w:link w:val="af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Название Знак"/>
    <w:basedOn w:val="a0"/>
    <w:link w:val="af7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6">
    <w:name w:val="Заголовок 3+"/>
    <w:basedOn w:val="a"/>
    <w:qFormat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нак4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List Paragraph"/>
    <w:basedOn w:val="a"/>
    <w:link w:val="aff6"/>
    <w:uiPriority w:val="99"/>
    <w:qFormat/>
    <w:pPr>
      <w:spacing w:before="100" w:beforeAutospacing="1" w:after="100" w:afterAutospacing="1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customStyle="1" w:styleId="aff7">
    <w:name w:val="Буллит"/>
    <w:basedOn w:val="a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3">
    <w:name w:val="Заг 1"/>
    <w:basedOn w:val="a"/>
    <w:qFormat/>
    <w:pPr>
      <w:keepNext/>
      <w:pageBreakBefore/>
      <w:autoSpaceDE w:val="0"/>
      <w:autoSpaceDN w:val="0"/>
      <w:adjustRightInd w:val="0"/>
      <w:spacing w:after="170" w:line="296" w:lineRule="atLeast"/>
      <w:jc w:val="center"/>
      <w:textAlignment w:val="center"/>
    </w:pPr>
    <w:rPr>
      <w:rFonts w:ascii="PragmaticaC" w:hAnsi="PragmaticaC" w:cs="PragmaticaC"/>
      <w:b/>
      <w:bCs/>
      <w:caps/>
      <w:color w:val="000000"/>
      <w:sz w:val="26"/>
      <w:szCs w:val="26"/>
    </w:rPr>
  </w:style>
  <w:style w:type="character" w:customStyle="1" w:styleId="aff3">
    <w:name w:val="Шапка Знак"/>
    <w:basedOn w:val="a0"/>
    <w:link w:val="aff1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ff8">
    <w:name w:val="Название таблицы"/>
    <w:basedOn w:val="aff"/>
    <w:qFormat/>
    <w:pPr>
      <w:spacing w:before="113"/>
      <w:ind w:firstLine="0"/>
      <w:jc w:val="center"/>
    </w:pPr>
    <w:rPr>
      <w:b/>
      <w:bCs/>
    </w:rPr>
  </w:style>
  <w:style w:type="paragraph" w:customStyle="1" w:styleId="aff9">
    <w:name w:val="Приложение"/>
    <w:basedOn w:val="13"/>
    <w:qFormat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character" w:customStyle="1" w:styleId="aff0">
    <w:name w:val="Подпись Знак"/>
    <w:basedOn w:val="a0"/>
    <w:link w:val="afe"/>
    <w:qFormat/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affa">
    <w:name w:val="В скобках"/>
    <w:basedOn w:val="afe"/>
    <w:qFormat/>
    <w:pPr>
      <w:spacing w:line="174" w:lineRule="atLeast"/>
    </w:pPr>
    <w:rPr>
      <w:sz w:val="17"/>
      <w:szCs w:val="17"/>
    </w:rPr>
  </w:style>
  <w:style w:type="paragraph" w:customStyle="1" w:styleId="14">
    <w:name w:val="Содержание 1"/>
    <w:basedOn w:val="aff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BasicParagraph">
    <w:name w:val="[Basic Paragraph]"/>
    <w:basedOn w:val="NoParagraphStyle"/>
  </w:style>
  <w:style w:type="paragraph" w:customStyle="1" w:styleId="NoParagraphStyle">
    <w:name w:val="[No Paragraph Style]"/>
    <w:qFormat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26">
    <w:name w:val="Заг 2"/>
    <w:basedOn w:val="13"/>
    <w:qFormat/>
    <w:pPr>
      <w:pageBreakBefore w:val="0"/>
      <w:spacing w:before="283"/>
    </w:pPr>
    <w:rPr>
      <w:caps w:val="0"/>
    </w:rPr>
  </w:style>
  <w:style w:type="paragraph" w:customStyle="1" w:styleId="37">
    <w:name w:val="Заг 3"/>
    <w:basedOn w:val="26"/>
    <w:qFormat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3">
    <w:name w:val="Заг 4"/>
    <w:basedOn w:val="37"/>
    <w:qFormat/>
    <w:rPr>
      <w:b w:val="0"/>
      <w:bCs w:val="0"/>
    </w:rPr>
  </w:style>
  <w:style w:type="paragraph" w:customStyle="1" w:styleId="affb">
    <w:name w:val="Курсив"/>
    <w:basedOn w:val="aff"/>
    <w:rPr>
      <w:i/>
      <w:iCs/>
    </w:rPr>
  </w:style>
  <w:style w:type="paragraph" w:customStyle="1" w:styleId="affc">
    <w:name w:val="Буллит Курсив"/>
    <w:basedOn w:val="aff7"/>
    <w:qFormat/>
    <w:rPr>
      <w:i/>
      <w:iCs/>
    </w:rPr>
  </w:style>
  <w:style w:type="paragraph" w:customStyle="1" w:styleId="affd">
    <w:name w:val="Подзаг"/>
    <w:basedOn w:val="aff"/>
    <w:qFormat/>
    <w:pPr>
      <w:spacing w:before="113" w:after="28"/>
      <w:jc w:val="center"/>
    </w:pPr>
    <w:rPr>
      <w:b/>
      <w:bCs/>
      <w:i/>
      <w:iCs/>
    </w:rPr>
  </w:style>
  <w:style w:type="paragraph" w:customStyle="1" w:styleId="affe">
    <w:name w:val="Пж Курсив"/>
    <w:basedOn w:val="aff"/>
    <w:rPr>
      <w:b/>
      <w:bCs/>
      <w:i/>
      <w:iCs/>
    </w:rPr>
  </w:style>
  <w:style w:type="paragraph" w:customStyle="1" w:styleId="afff">
    <w:name w:val="Сноска"/>
    <w:basedOn w:val="aff"/>
    <w:pPr>
      <w:spacing w:line="174" w:lineRule="atLeast"/>
    </w:pPr>
    <w:rPr>
      <w:sz w:val="17"/>
      <w:szCs w:val="17"/>
    </w:rPr>
  </w:style>
  <w:style w:type="character" w:customStyle="1" w:styleId="15">
    <w:name w:val="Сноска1"/>
    <w:qFormat/>
    <w:rPr>
      <w:rFonts w:ascii="Times New Roman" w:hAnsi="Times New Roman" w:cs="Times New Roman"/>
      <w:vertAlign w:val="superscript"/>
    </w:rPr>
  </w:style>
  <w:style w:type="character" w:customStyle="1" w:styleId="Zag11">
    <w:name w:val="Zag_11"/>
    <w:qFormat/>
    <w:rPr>
      <w:color w:val="000000"/>
      <w:w w:val="100"/>
    </w:rPr>
  </w:style>
  <w:style w:type="character" w:customStyle="1" w:styleId="apple-converted-space">
    <w:name w:val="apple-converted-space"/>
    <w:basedOn w:val="a0"/>
    <w:qFormat/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y1">
    <w:name w:val="My1"/>
    <w:basedOn w:val="a"/>
    <w:qFormat/>
    <w:pPr>
      <w:spacing w:before="240" w:after="60"/>
      <w:ind w:firstLine="539"/>
      <w:jc w:val="both"/>
    </w:pPr>
    <w:rPr>
      <w:rFonts w:ascii="Cambria" w:hAnsi="Cambria"/>
      <w:b/>
      <w:color w:val="003366"/>
      <w:sz w:val="28"/>
    </w:rPr>
  </w:style>
  <w:style w:type="paragraph" w:customStyle="1" w:styleId="My2">
    <w:name w:val="My2"/>
    <w:basedOn w:val="My1"/>
    <w:pPr>
      <w:ind w:firstLine="567"/>
    </w:pPr>
    <w:rPr>
      <w:color w:val="auto"/>
      <w:sz w:val="24"/>
    </w:rPr>
  </w:style>
  <w:style w:type="paragraph" w:customStyle="1" w:styleId="27">
    <w:name w:val="Абзац списка2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8">
    <w:name w:val="Без интервала2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10">
    <w:name w:val="Основной текст 21"/>
    <w:basedOn w:val="a"/>
    <w:uiPriority w:val="99"/>
    <w:pPr>
      <w:spacing w:line="312" w:lineRule="auto"/>
      <w:jc w:val="both"/>
    </w:pPr>
    <w:rPr>
      <w:sz w:val="28"/>
      <w:szCs w:val="20"/>
    </w:rPr>
  </w:style>
  <w:style w:type="character" w:customStyle="1" w:styleId="FontStyle41">
    <w:name w:val="Font Style41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qFormat/>
    <w:rPr>
      <w:rFonts w:ascii="Times New Roman" w:hAnsi="Times New Roman" w:cs="Times New Roman"/>
      <w:sz w:val="20"/>
      <w:szCs w:val="20"/>
    </w:rPr>
  </w:style>
  <w:style w:type="paragraph" w:customStyle="1" w:styleId="38">
    <w:name w:val="Абзац списка3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qFormat/>
    <w:pPr>
      <w:suppressAutoHyphens/>
      <w:autoSpaceDN w:val="0"/>
      <w:spacing w:before="28" w:after="28"/>
      <w:textAlignment w:val="baseline"/>
    </w:pPr>
    <w:rPr>
      <w:rFonts w:eastAsia="SimSun" w:cs="Calibri"/>
      <w:kern w:val="3"/>
      <w:lang w:eastAsia="en-US"/>
    </w:rPr>
  </w:style>
  <w:style w:type="paragraph" w:customStyle="1" w:styleId="p2">
    <w:name w:val="p2"/>
    <w:basedOn w:val="a"/>
    <w:qFormat/>
    <w:pPr>
      <w:suppressAutoHyphens/>
      <w:autoSpaceDN w:val="0"/>
      <w:spacing w:before="28" w:after="28"/>
      <w:textAlignment w:val="baseline"/>
    </w:pPr>
    <w:rPr>
      <w:rFonts w:eastAsia="SimSun" w:cs="Calibri"/>
      <w:kern w:val="3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qFormat/>
  </w:style>
  <w:style w:type="paragraph" w:customStyle="1" w:styleId="44">
    <w:name w:val="Абзац списка4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-serp-urlitem">
    <w:name w:val="b-serp-url__item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/>
    </w:pPr>
  </w:style>
  <w:style w:type="character" w:customStyle="1" w:styleId="c1">
    <w:name w:val="c1"/>
    <w:qFormat/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c16c5">
    <w:name w:val="c16 c5"/>
    <w:basedOn w:val="a0"/>
    <w:qFormat/>
  </w:style>
  <w:style w:type="paragraph" w:customStyle="1" w:styleId="afff0">
    <w:name w:val="Содержимое таблицы"/>
    <w:basedOn w:val="a"/>
    <w:qFormat/>
    <w:pPr>
      <w:widowControl w:val="0"/>
      <w:suppressLineNumbers/>
      <w:suppressAutoHyphens/>
    </w:pPr>
    <w:rPr>
      <w:rFonts w:ascii="Liberation Serif" w:eastAsia="DejaVu Sans" w:hAnsi="Liberation Serif"/>
      <w:kern w:val="1"/>
    </w:rPr>
  </w:style>
  <w:style w:type="character" w:customStyle="1" w:styleId="b-serp-urlmark">
    <w:name w:val="b-serp-url__mark"/>
    <w:basedOn w:val="a0"/>
    <w:qFormat/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submenu-table">
    <w:name w:val="submenu-table"/>
    <w:basedOn w:val="a0"/>
    <w:qFormat/>
  </w:style>
  <w:style w:type="character" w:customStyle="1" w:styleId="111">
    <w:name w:val="Основной текст + 111"/>
    <w:basedOn w:val="a0"/>
    <w:uiPriority w:val="99"/>
    <w:qFormat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ParagraphStyle">
    <w:name w:val="Paragraph Style"/>
    <w:qFormat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c">
    <w:name w:val="Текст Знак"/>
    <w:basedOn w:val="a0"/>
    <w:link w:val="ab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c24c15c12">
    <w:name w:val="c24 c15 c12"/>
    <w:basedOn w:val="a"/>
    <w:uiPriority w:val="99"/>
    <w:qFormat/>
    <w:pPr>
      <w:spacing w:before="100" w:beforeAutospacing="1" w:after="100" w:afterAutospacing="1"/>
    </w:pPr>
  </w:style>
  <w:style w:type="paragraph" w:customStyle="1" w:styleId="c3">
    <w:name w:val="c3"/>
    <w:basedOn w:val="a"/>
    <w:qFormat/>
    <w:pPr>
      <w:spacing w:before="100" w:beforeAutospacing="1" w:after="100" w:afterAutospacing="1"/>
    </w:pPr>
  </w:style>
  <w:style w:type="paragraph" w:customStyle="1" w:styleId="c59c12">
    <w:name w:val="c59 c12"/>
    <w:basedOn w:val="a"/>
    <w:uiPriority w:val="99"/>
    <w:qFormat/>
    <w:pPr>
      <w:spacing w:before="100" w:beforeAutospacing="1" w:after="100" w:afterAutospacing="1"/>
    </w:pPr>
  </w:style>
  <w:style w:type="paragraph" w:customStyle="1" w:styleId="c30c12">
    <w:name w:val="c30 c12"/>
    <w:basedOn w:val="a"/>
    <w:uiPriority w:val="99"/>
    <w:qFormat/>
    <w:pPr>
      <w:spacing w:before="100" w:beforeAutospacing="1" w:after="100" w:afterAutospacing="1"/>
    </w:pPr>
  </w:style>
  <w:style w:type="paragraph" w:customStyle="1" w:styleId="c3c30">
    <w:name w:val="c3 c30"/>
    <w:basedOn w:val="a"/>
    <w:uiPriority w:val="99"/>
    <w:pPr>
      <w:spacing w:before="100" w:beforeAutospacing="1" w:after="100" w:afterAutospacing="1"/>
    </w:pPr>
  </w:style>
  <w:style w:type="paragraph" w:customStyle="1" w:styleId="c12c30">
    <w:name w:val="c12 c30"/>
    <w:basedOn w:val="a"/>
    <w:uiPriority w:val="99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qFormat/>
    <w:rPr>
      <w:rFonts w:ascii="Segoe UI" w:hAnsi="Segoe UI" w:cs="Segoe UI"/>
      <w:b/>
      <w:bCs/>
      <w:sz w:val="14"/>
      <w:szCs w:val="14"/>
    </w:rPr>
  </w:style>
  <w:style w:type="character" w:customStyle="1" w:styleId="FontStyle30">
    <w:name w:val="Font Style30"/>
    <w:uiPriority w:val="99"/>
    <w:qFormat/>
    <w:rPr>
      <w:rFonts w:ascii="Segoe UI" w:hAnsi="Segoe UI" w:cs="Segoe UI"/>
      <w:sz w:val="14"/>
      <w:szCs w:val="14"/>
    </w:rPr>
  </w:style>
  <w:style w:type="character" w:customStyle="1" w:styleId="FontStyle28">
    <w:name w:val="Font Style28"/>
    <w:uiPriority w:val="99"/>
    <w:qFormat/>
    <w:rPr>
      <w:rFonts w:ascii="Segoe UI" w:hAnsi="Segoe UI" w:cs="Segoe UI"/>
      <w:i/>
      <w:iCs/>
      <w:sz w:val="14"/>
      <w:szCs w:val="14"/>
    </w:rPr>
  </w:style>
  <w:style w:type="character" w:customStyle="1" w:styleId="c2">
    <w:name w:val="c2"/>
    <w:basedOn w:val="a0"/>
    <w:qFormat/>
  </w:style>
  <w:style w:type="character" w:customStyle="1" w:styleId="c8c67">
    <w:name w:val="c8 c67"/>
    <w:basedOn w:val="a0"/>
    <w:uiPriority w:val="99"/>
    <w:qFormat/>
  </w:style>
  <w:style w:type="character" w:customStyle="1" w:styleId="c8c65c2">
    <w:name w:val="c8 c65 c2"/>
    <w:basedOn w:val="a0"/>
    <w:uiPriority w:val="99"/>
    <w:qFormat/>
  </w:style>
  <w:style w:type="character" w:customStyle="1" w:styleId="c8c2c65">
    <w:name w:val="c8 c2 c65"/>
    <w:basedOn w:val="a0"/>
    <w:uiPriority w:val="99"/>
    <w:qFormat/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spacing w:line="259" w:lineRule="auto"/>
      <w:ind w:left="1160" w:right="120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">
    <w:name w:val="Text"/>
    <w:qFormat/>
    <w:pPr>
      <w:snapToGrid w:val="0"/>
      <w:spacing w:line="226" w:lineRule="atLeast"/>
      <w:ind w:firstLine="283"/>
      <w:jc w:val="both"/>
    </w:pPr>
    <w:rPr>
      <w:rFonts w:ascii="SchoolBookC" w:eastAsia="SchoolBookC"/>
      <w:color w:val="000000"/>
    </w:rPr>
  </w:style>
  <w:style w:type="character" w:customStyle="1" w:styleId="45">
    <w:name w:val="Основной текст (4) + Полужирный"/>
    <w:basedOn w:val="a0"/>
    <w:uiPriority w:val="99"/>
    <w:rPr>
      <w:rFonts w:ascii="Times New Roman" w:hAnsi="Times New Roman"/>
      <w:b/>
      <w:bCs/>
      <w:shd w:val="clear" w:color="auto" w:fill="FFFFFF"/>
      <w:lang w:bidi="ar-SA"/>
    </w:rPr>
  </w:style>
  <w:style w:type="character" w:customStyle="1" w:styleId="esummarylist1">
    <w:name w:val="esummarylist1"/>
    <w:qFormat/>
    <w:rPr>
      <w:color w:val="444444"/>
      <w:sz w:val="20"/>
    </w:rPr>
  </w:style>
  <w:style w:type="character" w:customStyle="1" w:styleId="c13">
    <w:name w:val="c13"/>
    <w:basedOn w:val="a0"/>
    <w:qFormat/>
  </w:style>
  <w:style w:type="paragraph" w:customStyle="1" w:styleId="c15c17">
    <w:name w:val="c15 c17"/>
    <w:basedOn w:val="a"/>
    <w:qFormat/>
    <w:pPr>
      <w:spacing w:before="100" w:beforeAutospacing="1" w:after="100" w:afterAutospacing="1"/>
    </w:pPr>
  </w:style>
  <w:style w:type="paragraph" w:customStyle="1" w:styleId="c0">
    <w:name w:val="c0"/>
    <w:basedOn w:val="a"/>
    <w:qFormat/>
    <w:pPr>
      <w:spacing w:before="90" w:after="90"/>
    </w:pPr>
  </w:style>
  <w:style w:type="paragraph" w:customStyle="1" w:styleId="c10">
    <w:name w:val="c10"/>
    <w:basedOn w:val="a"/>
    <w:uiPriority w:val="99"/>
    <w:pPr>
      <w:spacing w:before="99" w:after="99"/>
    </w:pPr>
  </w:style>
  <w:style w:type="paragraph" w:customStyle="1" w:styleId="c9">
    <w:name w:val="c9"/>
    <w:basedOn w:val="a"/>
    <w:uiPriority w:val="99"/>
    <w:qFormat/>
    <w:pPr>
      <w:spacing w:before="90" w:after="90"/>
    </w:pPr>
  </w:style>
  <w:style w:type="paragraph" w:customStyle="1" w:styleId="c16">
    <w:name w:val="c16"/>
    <w:basedOn w:val="a"/>
    <w:uiPriority w:val="99"/>
    <w:qFormat/>
    <w:pPr>
      <w:spacing w:before="90" w:after="90"/>
    </w:pPr>
  </w:style>
  <w:style w:type="character" w:customStyle="1" w:styleId="c17">
    <w:name w:val="c17"/>
    <w:uiPriority w:val="99"/>
    <w:qFormat/>
  </w:style>
  <w:style w:type="paragraph" w:customStyle="1" w:styleId="c12">
    <w:name w:val="c12"/>
    <w:basedOn w:val="a"/>
    <w:uiPriority w:val="99"/>
    <w:qFormat/>
    <w:pPr>
      <w:spacing w:before="90" w:after="90"/>
    </w:pPr>
  </w:style>
  <w:style w:type="paragraph" w:customStyle="1" w:styleId="c6">
    <w:name w:val="c6"/>
    <w:basedOn w:val="a"/>
    <w:uiPriority w:val="99"/>
    <w:qFormat/>
    <w:pPr>
      <w:spacing w:before="100" w:beforeAutospacing="1" w:after="100" w:afterAutospacing="1"/>
    </w:pPr>
  </w:style>
  <w:style w:type="character" w:customStyle="1" w:styleId="46">
    <w:name w:val="Основной текст (4)_"/>
    <w:basedOn w:val="a0"/>
    <w:link w:val="47"/>
    <w:uiPriority w:val="99"/>
    <w:locked/>
    <w:rPr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qFormat/>
    <w:pPr>
      <w:shd w:val="clear" w:color="auto" w:fill="FFFFFF"/>
      <w:spacing w:before="36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 + Не полужирный"/>
    <w:basedOn w:val="a0"/>
    <w:uiPriority w:val="99"/>
    <w:qFormat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"/>
    <w:basedOn w:val="a0"/>
    <w:uiPriority w:val="99"/>
    <w:qFormat/>
    <w:rPr>
      <w:rFonts w:ascii="Times New Roman" w:hAnsi="Times New Roman" w:cs="Times New Roman"/>
      <w:spacing w:val="0"/>
      <w:sz w:val="22"/>
      <w:szCs w:val="22"/>
    </w:rPr>
  </w:style>
  <w:style w:type="character" w:customStyle="1" w:styleId="140">
    <w:name w:val="Основной текст (14)_"/>
    <w:basedOn w:val="a0"/>
    <w:link w:val="141"/>
    <w:uiPriority w:val="99"/>
    <w:qFormat/>
    <w:locked/>
    <w:rPr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qFormat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2c17c23">
    <w:name w:val="c2 c17 c23"/>
    <w:basedOn w:val="a"/>
    <w:qFormat/>
    <w:pPr>
      <w:spacing w:before="100" w:beforeAutospacing="1" w:after="100" w:afterAutospacing="1"/>
    </w:pPr>
  </w:style>
  <w:style w:type="paragraph" w:customStyle="1" w:styleId="afff1">
    <w:name w:val="Стиль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qFormat/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line="239" w:lineRule="exact"/>
      <w:ind w:firstLine="288"/>
      <w:jc w:val="both"/>
    </w:pPr>
    <w:rPr>
      <w:rFonts w:ascii="Calibri" w:hAnsi="Calibri"/>
    </w:rPr>
  </w:style>
  <w:style w:type="character" w:customStyle="1" w:styleId="FontStyle26">
    <w:name w:val="Font Style26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b-serp-urlitem1">
    <w:name w:val="b-serp-url__item1"/>
    <w:basedOn w:val="a0"/>
    <w:qFormat/>
    <w:rPr>
      <w:rFonts w:cs="Times New Roman"/>
    </w:rPr>
  </w:style>
  <w:style w:type="character" w:customStyle="1" w:styleId="afff2">
    <w:name w:val="Без интервала Знак"/>
    <w:basedOn w:val="a0"/>
    <w:link w:val="afff3"/>
    <w:uiPriority w:val="1"/>
    <w:qFormat/>
    <w:locked/>
    <w:rPr>
      <w:lang w:val="ru-RU" w:eastAsia="en-US" w:bidi="ar-SA"/>
    </w:rPr>
  </w:style>
  <w:style w:type="paragraph" w:styleId="afff3">
    <w:name w:val="No Spacing"/>
    <w:link w:val="afff2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"/>
    <w:qFormat/>
    <w:pPr>
      <w:spacing w:before="100" w:beforeAutospacing="1" w:after="100" w:afterAutospacing="1"/>
    </w:pPr>
  </w:style>
  <w:style w:type="paragraph" w:customStyle="1" w:styleId="afff4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ystem-pagebreak">
    <w:name w:val="system-pagebreak"/>
    <w:basedOn w:val="a"/>
    <w:uiPriority w:val="99"/>
    <w:qFormat/>
    <w:pPr>
      <w:spacing w:before="100" w:beforeAutospacing="1" w:after="100" w:afterAutospacing="1"/>
    </w:pPr>
    <w:rPr>
      <w:rFonts w:eastAsia="Calibri"/>
    </w:rPr>
  </w:style>
  <w:style w:type="character" w:customStyle="1" w:styleId="FontStyle18">
    <w:name w:val="Font Style18"/>
    <w:basedOn w:val="a0"/>
    <w:uiPriority w:val="99"/>
    <w:qFormat/>
    <w:rPr>
      <w:rFonts w:ascii="Bookman Old Style" w:hAnsi="Bookman Old Style" w:cs="Bookman Old Style"/>
      <w:sz w:val="14"/>
      <w:szCs w:val="1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7">
    <w:name w:val="Font Style17"/>
    <w:basedOn w:val="a0"/>
    <w:uiPriority w:val="99"/>
    <w:qFormat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qFormat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qFormat/>
    <w:rPr>
      <w:rFonts w:ascii="Bookman Old Style" w:hAnsi="Bookman Old Style" w:cs="Bookman Old Style"/>
      <w:sz w:val="14"/>
      <w:szCs w:val="14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line="182" w:lineRule="exact"/>
    </w:pPr>
    <w:rPr>
      <w:rFonts w:ascii="Bookman Old Style" w:hAnsi="Bookman Old Style"/>
    </w:rPr>
  </w:style>
  <w:style w:type="character" w:customStyle="1" w:styleId="FontStyle11">
    <w:name w:val="Font Style11"/>
    <w:basedOn w:val="a0"/>
    <w:uiPriority w:val="99"/>
    <w:qFormat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qFormat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202" w:lineRule="exact"/>
    </w:pPr>
    <w:rPr>
      <w:rFonts w:ascii="Bookman Old Style" w:hAnsi="Bookman Old Style"/>
    </w:rPr>
  </w:style>
  <w:style w:type="character" w:customStyle="1" w:styleId="FontStyle16">
    <w:name w:val="Font Style16"/>
    <w:basedOn w:val="a0"/>
    <w:uiPriority w:val="99"/>
    <w:qFormat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qFormat/>
    <w:rPr>
      <w:rFonts w:ascii="Bookman Old Style" w:hAnsi="Bookman Old Style" w:cs="Bookman Old Style"/>
      <w:b/>
      <w:bCs/>
      <w:sz w:val="12"/>
      <w:szCs w:val="12"/>
    </w:rPr>
  </w:style>
  <w:style w:type="character" w:customStyle="1" w:styleId="48">
    <w:name w:val="Заголовок №4_"/>
    <w:basedOn w:val="a0"/>
    <w:link w:val="49"/>
    <w:uiPriority w:val="99"/>
    <w:qFormat/>
    <w:rPr>
      <w:b/>
      <w:bCs/>
      <w:sz w:val="21"/>
      <w:szCs w:val="21"/>
      <w:shd w:val="clear" w:color="auto" w:fill="FFFFFF"/>
    </w:rPr>
  </w:style>
  <w:style w:type="paragraph" w:customStyle="1" w:styleId="49">
    <w:name w:val="Заголовок №4"/>
    <w:basedOn w:val="a"/>
    <w:link w:val="48"/>
    <w:uiPriority w:val="99"/>
    <w:qFormat/>
    <w:pPr>
      <w:shd w:val="clear" w:color="auto" w:fill="FFFFFF"/>
      <w:spacing w:before="240" w:line="364" w:lineRule="exact"/>
      <w:jc w:val="center"/>
      <w:outlineLvl w:val="3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0pt">
    <w:name w:val="Заголовок №4 + 10 pt"/>
    <w:basedOn w:val="48"/>
    <w:uiPriority w:val="99"/>
    <w:qFormat/>
    <w:rPr>
      <w:b/>
      <w:bCs/>
      <w:spacing w:val="10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0"/>
    <w:uiPriority w:val="99"/>
    <w:qFormat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82">
    <w:name w:val="Основной текст (8)_"/>
    <w:basedOn w:val="a0"/>
    <w:link w:val="83"/>
    <w:qFormat/>
    <w:rPr>
      <w:b/>
      <w:bCs/>
      <w:smallCaps/>
      <w:spacing w:val="20"/>
      <w:sz w:val="17"/>
      <w:szCs w:val="17"/>
      <w:shd w:val="clear" w:color="auto" w:fill="FFFFFF"/>
    </w:rPr>
  </w:style>
  <w:style w:type="paragraph" w:customStyle="1" w:styleId="83">
    <w:name w:val="Основной текст (8)"/>
    <w:basedOn w:val="a"/>
    <w:link w:val="82"/>
    <w:qFormat/>
    <w:pPr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mallCaps/>
      <w:spacing w:val="20"/>
      <w:sz w:val="17"/>
      <w:szCs w:val="17"/>
      <w:lang w:eastAsia="en-US"/>
    </w:rPr>
  </w:style>
  <w:style w:type="character" w:customStyle="1" w:styleId="89">
    <w:name w:val="Основной текст (8) + 9"/>
    <w:basedOn w:val="82"/>
    <w:uiPriority w:val="99"/>
    <w:qFormat/>
    <w:rPr>
      <w:b/>
      <w:bCs/>
      <w:smallCaps/>
      <w:spacing w:val="10"/>
      <w:sz w:val="19"/>
      <w:szCs w:val="19"/>
      <w:shd w:val="clear" w:color="auto" w:fill="FFFFFF"/>
    </w:rPr>
  </w:style>
  <w:style w:type="character" w:customStyle="1" w:styleId="39">
    <w:name w:val="Основной текст (3)_"/>
    <w:basedOn w:val="a0"/>
    <w:link w:val="3a"/>
    <w:uiPriority w:val="99"/>
    <w:qFormat/>
    <w:rPr>
      <w:i/>
      <w:iCs/>
      <w:sz w:val="23"/>
      <w:szCs w:val="23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qFormat/>
    <w:pPr>
      <w:shd w:val="clear" w:color="auto" w:fill="FFFFFF"/>
      <w:spacing w:line="288" w:lineRule="exact"/>
      <w:ind w:firstLine="340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311pt">
    <w:name w:val="Основной текст (3) + 11 pt"/>
    <w:basedOn w:val="39"/>
    <w:uiPriority w:val="99"/>
    <w:qFormat/>
    <w:rPr>
      <w:i/>
      <w:iCs/>
      <w:sz w:val="22"/>
      <w:szCs w:val="22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qFormat/>
    <w:rPr>
      <w:i/>
      <w:iCs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qFormat/>
    <w:pPr>
      <w:shd w:val="clear" w:color="auto" w:fill="FFFFFF"/>
      <w:spacing w:line="288" w:lineRule="exact"/>
      <w:ind w:firstLine="360"/>
      <w:jc w:val="both"/>
      <w:outlineLvl w:val="3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Zag3">
    <w:name w:val="Zag_3"/>
    <w:basedOn w:val="a"/>
    <w:uiPriority w:val="99"/>
    <w:qFormat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qFormat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qFormat/>
    <w:pPr>
      <w:spacing w:before="100" w:beforeAutospacing="1" w:after="100" w:afterAutospacing="1"/>
    </w:pPr>
    <w:rPr>
      <w:rFonts w:eastAsia="Calibri"/>
    </w:rPr>
  </w:style>
  <w:style w:type="character" w:customStyle="1" w:styleId="c7">
    <w:name w:val="c7"/>
    <w:qFormat/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66">
    <w:name w:val="Font Style66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19" w:lineRule="exact"/>
      <w:ind w:firstLine="139"/>
    </w:p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23" w:lineRule="exact"/>
      <w:ind w:firstLine="528"/>
      <w:jc w:val="both"/>
    </w:p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72" w:lineRule="exact"/>
      <w:ind w:firstLine="715"/>
    </w:pPr>
  </w:style>
  <w:style w:type="character" w:customStyle="1" w:styleId="FontStyle31">
    <w:name w:val="Font Style31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qFormat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317" w:lineRule="exact"/>
      <w:ind w:hanging="485"/>
    </w:pPr>
  </w:style>
  <w:style w:type="character" w:customStyle="1" w:styleId="FontStyle38">
    <w:name w:val="Font Style38"/>
    <w:uiPriority w:val="99"/>
    <w:qFormat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379" w:lineRule="exact"/>
    </w:pPr>
  </w:style>
  <w:style w:type="paragraph" w:customStyle="1" w:styleId="Style20">
    <w:name w:val="Style20"/>
    <w:basedOn w:val="a"/>
    <w:uiPriority w:val="99"/>
    <w:qFormat/>
    <w:pPr>
      <w:widowControl w:val="0"/>
      <w:autoSpaceDE w:val="0"/>
      <w:autoSpaceDN w:val="0"/>
      <w:adjustRightInd w:val="0"/>
      <w:spacing w:line="374" w:lineRule="exact"/>
      <w:ind w:firstLine="3144"/>
    </w:pPr>
  </w:style>
  <w:style w:type="paragraph" w:customStyle="1" w:styleId="c30c19">
    <w:name w:val="c30 c19"/>
    <w:basedOn w:val="a"/>
    <w:qFormat/>
    <w:pPr>
      <w:spacing w:before="100" w:beforeAutospacing="1" w:after="100" w:afterAutospacing="1"/>
    </w:pPr>
  </w:style>
  <w:style w:type="character" w:customStyle="1" w:styleId="c4c11c23">
    <w:name w:val="c4 c11 c23"/>
    <w:basedOn w:val="a0"/>
    <w:qFormat/>
    <w:rPr>
      <w:rFonts w:cs="Times New Roman"/>
    </w:rPr>
  </w:style>
  <w:style w:type="character" w:customStyle="1" w:styleId="c4">
    <w:name w:val="c4"/>
    <w:basedOn w:val="a0"/>
    <w:qFormat/>
    <w:rPr>
      <w:rFonts w:cs="Times New Roman"/>
    </w:rPr>
  </w:style>
  <w:style w:type="character" w:customStyle="1" w:styleId="c4c11">
    <w:name w:val="c4 c11"/>
    <w:basedOn w:val="a0"/>
    <w:qFormat/>
    <w:rPr>
      <w:rFonts w:cs="Times New Roman"/>
    </w:rPr>
  </w:style>
  <w:style w:type="table" w:customStyle="1" w:styleId="18">
    <w:name w:val="Светлый список1"/>
    <w:basedOn w:val="a1"/>
    <w:uiPriority w:val="61"/>
    <w:qFormat/>
    <w:rPr>
      <w:rFonts w:ascii="Calibri" w:eastAsia="Times New Roman" w:hAnsi="Calibr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5">
    <w:name w:val="Основной текст_"/>
    <w:basedOn w:val="a0"/>
    <w:link w:val="29"/>
    <w:qFormat/>
    <w:rPr>
      <w:spacing w:val="-1"/>
      <w:sz w:val="34"/>
      <w:szCs w:val="34"/>
      <w:shd w:val="clear" w:color="auto" w:fill="FFFFFF"/>
    </w:rPr>
  </w:style>
  <w:style w:type="paragraph" w:customStyle="1" w:styleId="29">
    <w:name w:val="Основной текст2"/>
    <w:basedOn w:val="a"/>
    <w:link w:val="afff5"/>
    <w:qFormat/>
    <w:pPr>
      <w:widowControl w:val="0"/>
      <w:shd w:val="clear" w:color="auto" w:fill="FFFFFF"/>
      <w:spacing w:line="619" w:lineRule="exact"/>
      <w:ind w:hanging="340"/>
      <w:jc w:val="right"/>
    </w:pPr>
    <w:rPr>
      <w:rFonts w:asciiTheme="minorHAnsi" w:eastAsiaTheme="minorHAnsi" w:hAnsiTheme="minorHAnsi" w:cstheme="minorBidi"/>
      <w:spacing w:val="-1"/>
      <w:sz w:val="34"/>
      <w:szCs w:val="34"/>
      <w:lang w:eastAsia="en-US"/>
    </w:rPr>
  </w:style>
  <w:style w:type="character" w:customStyle="1" w:styleId="19">
    <w:name w:val="Основной текст1"/>
    <w:basedOn w:val="afff5"/>
    <w:qFormat/>
    <w:rPr>
      <w:rFonts w:ascii="Times New Roman" w:eastAsia="Times New Roman" w:hAnsi="Times New Roman" w:cs="Times New Roman"/>
      <w:color w:val="000000"/>
      <w:spacing w:val="-1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qFormat/>
    <w:rPr>
      <w:b/>
      <w:bCs/>
      <w:sz w:val="33"/>
      <w:szCs w:val="33"/>
      <w:shd w:val="clear" w:color="auto" w:fill="FFFFFF"/>
    </w:rPr>
  </w:style>
  <w:style w:type="paragraph" w:customStyle="1" w:styleId="51">
    <w:name w:val="Основной текст (5)"/>
    <w:basedOn w:val="a"/>
    <w:link w:val="50"/>
    <w:qFormat/>
    <w:pPr>
      <w:widowControl w:val="0"/>
      <w:shd w:val="clear" w:color="auto" w:fill="FFFFFF"/>
      <w:spacing w:line="650" w:lineRule="exact"/>
      <w:jc w:val="center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character" w:customStyle="1" w:styleId="165pt0pt">
    <w:name w:val="Основной текст + 16;5 pt;Полужирный;Интервал 0 pt"/>
    <w:basedOn w:val="afff5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fff5"/>
    <w:qFormat/>
    <w:rPr>
      <w:rFonts w:ascii="Calibri" w:eastAsia="Calibri" w:hAnsi="Calibri" w:cs="Calibri"/>
      <w:color w:val="000000"/>
      <w:spacing w:val="1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qFormat/>
    <w:rPr>
      <w:b/>
      <w:bCs/>
      <w:sz w:val="33"/>
      <w:szCs w:val="33"/>
      <w:shd w:val="clear" w:color="auto" w:fill="FFFFFF"/>
    </w:rPr>
  </w:style>
  <w:style w:type="paragraph" w:customStyle="1" w:styleId="1b">
    <w:name w:val="Заголовок №1"/>
    <w:basedOn w:val="a"/>
    <w:link w:val="1a"/>
    <w:qFormat/>
    <w:pPr>
      <w:widowControl w:val="0"/>
      <w:shd w:val="clear" w:color="auto" w:fill="FFFFFF"/>
      <w:spacing w:before="360" w:line="413" w:lineRule="exact"/>
      <w:jc w:val="both"/>
      <w:outlineLvl w:val="0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zag110">
    <w:name w:val="zag11"/>
    <w:basedOn w:val="a0"/>
    <w:qFormat/>
  </w:style>
  <w:style w:type="paragraph" w:customStyle="1" w:styleId="Osnova">
    <w:name w:val="Osnova"/>
    <w:basedOn w:val="a"/>
    <w:qFormat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qFormat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afff6">
    <w:name w:val="Подзаголовок для информации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table" w:customStyle="1" w:styleId="1c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qFormat/>
    <w:pPr>
      <w:spacing w:before="100" w:beforeAutospacing="1" w:after="100" w:afterAutospacing="1"/>
    </w:pPr>
  </w:style>
  <w:style w:type="character" w:customStyle="1" w:styleId="aff6">
    <w:name w:val="Абзац списка Знак"/>
    <w:link w:val="aff5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jc">
    <w:name w:val="jc"/>
    <w:basedOn w:val="a"/>
    <w:qFormat/>
    <w:pPr>
      <w:spacing w:before="100" w:beforeAutospacing="1" w:after="100" w:afterAutospacing="1"/>
    </w:pPr>
  </w:style>
  <w:style w:type="paragraph" w:customStyle="1" w:styleId="jl">
    <w:name w:val="jl"/>
    <w:basedOn w:val="a"/>
    <w:qFormat/>
    <w:pPr>
      <w:spacing w:before="100" w:beforeAutospacing="1" w:after="100" w:afterAutospacing="1"/>
    </w:pPr>
  </w:style>
  <w:style w:type="paragraph" w:customStyle="1" w:styleId="afff7">
    <w:name w:val="Новый"/>
    <w:basedOn w:val="a"/>
    <w:qFormat/>
    <w:pPr>
      <w:spacing w:line="360" w:lineRule="auto"/>
      <w:ind w:firstLine="454"/>
      <w:jc w:val="both"/>
    </w:pPr>
    <w:rPr>
      <w:sz w:val="28"/>
    </w:rPr>
  </w:style>
  <w:style w:type="character" w:customStyle="1" w:styleId="afd">
    <w:name w:val="Подзаголовок Знак"/>
    <w:basedOn w:val="a0"/>
    <w:link w:val="afc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mall">
    <w:name w:val="small"/>
    <w:basedOn w:val="a0"/>
    <w:qFormat/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ECA46-952B-4C4F-B2E8-143B099C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2791</Words>
  <Characters>15912</Characters>
  <Application>Microsoft Office Word</Application>
  <DocSecurity>0</DocSecurity>
  <Lines>132</Lines>
  <Paragraphs>37</Paragraphs>
  <ScaleCrop>false</ScaleCrop>
  <Company>Grizli777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2023-06-21T12:29:00Z</cp:lastPrinted>
  <dcterms:created xsi:type="dcterms:W3CDTF">2022-09-19T18:17:00Z</dcterms:created>
  <dcterms:modified xsi:type="dcterms:W3CDTF">2023-09-25T13:01:00Z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90899431D11247BAAB1BEFD25A53882E</vt:lpwstr>
  </property>
</Properties>
</file>